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019" w14:textId="77777777" w:rsidR="00601092" w:rsidRDefault="00601092" w:rsidP="00601092">
      <w:pPr>
        <w:pStyle w:val="Sinespaciado"/>
        <w:jc w:val="center"/>
        <w:rPr>
          <w:rFonts w:cstheme="minorHAnsi"/>
          <w:b/>
          <w:sz w:val="40"/>
          <w:szCs w:val="24"/>
          <w:u w:val="double"/>
        </w:rPr>
      </w:pPr>
      <w:r>
        <w:rPr>
          <w:rFonts w:cstheme="minorHAnsi"/>
          <w:b/>
          <w:sz w:val="40"/>
          <w:szCs w:val="24"/>
          <w:u w:val="double"/>
        </w:rPr>
        <w:t>COMPRAS Y CONTRATACIONES NACIONALES</w:t>
      </w:r>
    </w:p>
    <w:p w14:paraId="155915D9" w14:textId="77777777" w:rsidR="003A6B53" w:rsidRDefault="003A6B53" w:rsidP="00601092">
      <w:pPr>
        <w:pStyle w:val="Sinespaciado"/>
        <w:jc w:val="both"/>
        <w:rPr>
          <w:rFonts w:cstheme="minorHAnsi"/>
          <w:i/>
          <w:sz w:val="28"/>
          <w:szCs w:val="24"/>
        </w:rPr>
      </w:pPr>
    </w:p>
    <w:p w14:paraId="15A7D57D" w14:textId="77777777" w:rsidR="00CA132D" w:rsidRDefault="00601092" w:rsidP="00601092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Unidad Ejecutora (UE) o investigador que detecte la necesidad de realizar una compra o contratación nacional deberá consultar al ad</w:t>
      </w:r>
      <w:r w:rsidR="00F214B2">
        <w:rPr>
          <w:rFonts w:cstheme="minorHAnsi"/>
          <w:sz w:val="24"/>
          <w:szCs w:val="24"/>
        </w:rPr>
        <w:t>ministrativo correspondiente en el</w:t>
      </w:r>
      <w:r>
        <w:rPr>
          <w:rFonts w:cstheme="minorHAnsi"/>
          <w:sz w:val="24"/>
          <w:szCs w:val="24"/>
        </w:rPr>
        <w:t xml:space="preserve"> CCT CONICET La Plata si cuenta con fondos suficientes</w:t>
      </w:r>
      <w:r w:rsidR="00CA132D">
        <w:rPr>
          <w:rFonts w:cstheme="minorHAnsi"/>
          <w:sz w:val="24"/>
          <w:szCs w:val="24"/>
        </w:rPr>
        <w:t xml:space="preserve">. </w:t>
      </w:r>
    </w:p>
    <w:p w14:paraId="62B5E3F7" w14:textId="77777777" w:rsidR="00CA132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</w:p>
    <w:p w14:paraId="76F76679" w14:textId="662C6BFF" w:rsidR="0055084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monto es menor y </w:t>
      </w:r>
      <w:r w:rsidR="00601092">
        <w:rPr>
          <w:rFonts w:cstheme="minorHAnsi"/>
          <w:sz w:val="24"/>
          <w:szCs w:val="24"/>
        </w:rPr>
        <w:t>corresponde a un</w:t>
      </w:r>
      <w:r w:rsidR="003A6B5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c</w:t>
      </w:r>
      <w:r w:rsidR="0055084D">
        <w:rPr>
          <w:rFonts w:cstheme="minorHAnsi"/>
          <w:sz w:val="24"/>
          <w:szCs w:val="24"/>
        </w:rPr>
        <w:t>ompra o contratación directa o a un trámite abreviado</w:t>
      </w:r>
      <w:r>
        <w:rPr>
          <w:rFonts w:cstheme="minorHAnsi"/>
          <w:sz w:val="24"/>
          <w:szCs w:val="24"/>
        </w:rPr>
        <w:t xml:space="preserve">, </w:t>
      </w:r>
      <w:r w:rsidR="0055084D">
        <w:rPr>
          <w:rFonts w:cstheme="minorHAnsi"/>
          <w:sz w:val="24"/>
          <w:szCs w:val="24"/>
        </w:rPr>
        <w:t>el administrativo de</w:t>
      </w:r>
      <w:r>
        <w:rPr>
          <w:rFonts w:cstheme="minorHAnsi"/>
          <w:sz w:val="24"/>
          <w:szCs w:val="24"/>
        </w:rPr>
        <w:t xml:space="preserve"> sus</w:t>
      </w:r>
      <w:r w:rsidR="0055084D">
        <w:rPr>
          <w:rFonts w:cstheme="minorHAnsi"/>
          <w:sz w:val="24"/>
          <w:szCs w:val="24"/>
        </w:rPr>
        <w:t xml:space="preserve"> fondos le indicará qu</w:t>
      </w:r>
      <w:r w:rsidR="00E73156">
        <w:rPr>
          <w:rFonts w:cstheme="minorHAnsi"/>
          <w:sz w:val="24"/>
          <w:szCs w:val="24"/>
        </w:rPr>
        <w:t>é</w:t>
      </w:r>
      <w:r w:rsidR="0055084D">
        <w:rPr>
          <w:rFonts w:cstheme="minorHAnsi"/>
          <w:sz w:val="24"/>
          <w:szCs w:val="24"/>
        </w:rPr>
        <w:t xml:space="preserve"> presentar para solicitar </w:t>
      </w:r>
      <w:r w:rsidR="00F67CBE">
        <w:rPr>
          <w:rFonts w:cstheme="minorHAnsi"/>
          <w:sz w:val="24"/>
          <w:szCs w:val="24"/>
        </w:rPr>
        <w:t xml:space="preserve">o rendir </w:t>
      </w:r>
      <w:r w:rsidR="0055084D">
        <w:rPr>
          <w:rFonts w:cstheme="minorHAnsi"/>
          <w:sz w:val="24"/>
          <w:szCs w:val="24"/>
        </w:rPr>
        <w:t xml:space="preserve">el pago. </w:t>
      </w:r>
    </w:p>
    <w:p w14:paraId="0C2337CE" w14:textId="77777777" w:rsidR="00CA132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</w:p>
    <w:p w14:paraId="3E209973" w14:textId="77777777" w:rsidR="00CA132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le</w:t>
      </w:r>
      <w:r w:rsidR="0055084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corresponde realizar</w:t>
      </w:r>
      <w:r w:rsidR="0055084D">
        <w:rPr>
          <w:rFonts w:cstheme="minorHAnsi"/>
          <w:sz w:val="24"/>
          <w:szCs w:val="24"/>
        </w:rPr>
        <w:t xml:space="preserve"> una</w:t>
      </w:r>
      <w:r>
        <w:rPr>
          <w:rFonts w:cstheme="minorHAnsi"/>
          <w:sz w:val="24"/>
          <w:szCs w:val="24"/>
        </w:rPr>
        <w:t xml:space="preserve"> c</w:t>
      </w:r>
      <w:r w:rsidR="003A6B53">
        <w:rPr>
          <w:rFonts w:cstheme="minorHAnsi"/>
          <w:sz w:val="24"/>
          <w:szCs w:val="24"/>
        </w:rPr>
        <w:t>ompra</w:t>
      </w:r>
      <w:r>
        <w:rPr>
          <w:rFonts w:cstheme="minorHAnsi"/>
          <w:sz w:val="24"/>
          <w:szCs w:val="24"/>
        </w:rPr>
        <w:t xml:space="preserve"> o contratación</w:t>
      </w:r>
      <w:r w:rsidR="003A6B53">
        <w:rPr>
          <w:rFonts w:cstheme="minorHAnsi"/>
          <w:sz w:val="24"/>
          <w:szCs w:val="24"/>
        </w:rPr>
        <w:t xml:space="preserve"> directa por excepción,</w:t>
      </w:r>
      <w:r>
        <w:rPr>
          <w:rFonts w:cstheme="minorHAnsi"/>
          <w:sz w:val="24"/>
          <w:szCs w:val="24"/>
        </w:rPr>
        <w:t xml:space="preserve"> un concurso de p</w:t>
      </w:r>
      <w:r w:rsidR="00601092">
        <w:rPr>
          <w:rFonts w:cstheme="minorHAnsi"/>
          <w:sz w:val="24"/>
          <w:szCs w:val="24"/>
        </w:rPr>
        <w:t>recios</w:t>
      </w:r>
      <w:r>
        <w:rPr>
          <w:rFonts w:cstheme="minorHAnsi"/>
          <w:sz w:val="24"/>
          <w:szCs w:val="24"/>
        </w:rPr>
        <w:t xml:space="preserve"> a sobre cerrado</w:t>
      </w:r>
      <w:r w:rsidR="00601092">
        <w:rPr>
          <w:rFonts w:cstheme="minorHAnsi"/>
          <w:sz w:val="24"/>
          <w:szCs w:val="24"/>
        </w:rPr>
        <w:t xml:space="preserve"> o </w:t>
      </w:r>
      <w:r>
        <w:rPr>
          <w:rFonts w:cstheme="minorHAnsi"/>
          <w:sz w:val="24"/>
          <w:szCs w:val="24"/>
        </w:rPr>
        <w:t>una licitación p</w:t>
      </w:r>
      <w:r w:rsidR="00601092">
        <w:rPr>
          <w:rFonts w:cstheme="minorHAnsi"/>
          <w:sz w:val="24"/>
          <w:szCs w:val="24"/>
        </w:rPr>
        <w:t xml:space="preserve">ública, el investigador deberá </w:t>
      </w:r>
      <w:r>
        <w:rPr>
          <w:rFonts w:cstheme="minorHAnsi"/>
          <w:sz w:val="24"/>
          <w:szCs w:val="24"/>
        </w:rPr>
        <w:t xml:space="preserve">solicitarle al administrativo la reserva de los fondos a través de la “Nota disponibilidad de fondos”. Puede encontrar el documento para imprimir en la solapa “MODELOS”. </w:t>
      </w:r>
    </w:p>
    <w:p w14:paraId="03ABB2CA" w14:textId="77777777" w:rsidR="00CA132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</w:p>
    <w:p w14:paraId="6CF692F9" w14:textId="77777777" w:rsidR="00CA132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Luego, deberá presentar la misma</w:t>
      </w:r>
      <w:r w:rsidR="00601092">
        <w:rPr>
          <w:rFonts w:cstheme="minorHAnsi"/>
          <w:sz w:val="24"/>
          <w:szCs w:val="24"/>
        </w:rPr>
        <w:t xml:space="preserve"> en la oficina de Compras donde será asesorado sobre el procedimiento a seguir. </w:t>
      </w:r>
    </w:p>
    <w:p w14:paraId="4A713F03" w14:textId="77777777" w:rsidR="00CA132D" w:rsidRDefault="00CA132D" w:rsidP="00601092">
      <w:pPr>
        <w:pStyle w:val="Sinespaciado"/>
        <w:jc w:val="both"/>
        <w:rPr>
          <w:rFonts w:cstheme="minorHAnsi"/>
          <w:sz w:val="24"/>
          <w:szCs w:val="24"/>
        </w:rPr>
      </w:pPr>
    </w:p>
    <w:p w14:paraId="758B26EF" w14:textId="77777777" w:rsidR="0055084D" w:rsidRPr="001F1AF4" w:rsidRDefault="0055084D" w:rsidP="00601092">
      <w:pPr>
        <w:pStyle w:val="Sinespaciado"/>
        <w:jc w:val="both"/>
        <w:rPr>
          <w:rFonts w:cstheme="minorHAnsi"/>
          <w:sz w:val="24"/>
          <w:szCs w:val="24"/>
        </w:rPr>
      </w:pPr>
    </w:p>
    <w:p w14:paraId="76619EA6" w14:textId="77777777" w:rsidR="00601092" w:rsidRDefault="00601092" w:rsidP="00601092">
      <w:pPr>
        <w:pStyle w:val="Sinespaciado"/>
        <w:rPr>
          <w:rFonts w:cstheme="minorHAnsi"/>
          <w:sz w:val="24"/>
          <w:szCs w:val="24"/>
        </w:rPr>
      </w:pPr>
    </w:p>
    <w:p w14:paraId="1A104204" w14:textId="77777777" w:rsidR="00AC47EC" w:rsidRPr="00601092" w:rsidRDefault="00AC47EC">
      <w:pPr>
        <w:rPr>
          <w:lang w:val="es-ES"/>
        </w:rPr>
      </w:pPr>
    </w:p>
    <w:sectPr w:rsidR="00AC47EC" w:rsidRPr="00601092" w:rsidSect="00AB2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092"/>
    <w:rsid w:val="003A6B53"/>
    <w:rsid w:val="004A1EC3"/>
    <w:rsid w:val="0055084D"/>
    <w:rsid w:val="00601092"/>
    <w:rsid w:val="00925546"/>
    <w:rsid w:val="00AB29D7"/>
    <w:rsid w:val="00AC47EC"/>
    <w:rsid w:val="00CA132D"/>
    <w:rsid w:val="00E73156"/>
    <w:rsid w:val="00F214B2"/>
    <w:rsid w:val="00F566F0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F161"/>
  <w15:docId w15:val="{17A742C0-D95F-4934-B5B4-F0A98B66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1092"/>
    <w:pPr>
      <w:spacing w:after="0" w:line="240" w:lineRule="auto"/>
    </w:pPr>
    <w:rPr>
      <w:rFonts w:eastAsiaTheme="minorHAns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marce</cp:lastModifiedBy>
  <cp:revision>9</cp:revision>
  <dcterms:created xsi:type="dcterms:W3CDTF">2020-10-29T14:31:00Z</dcterms:created>
  <dcterms:modified xsi:type="dcterms:W3CDTF">2022-06-28T01:31:00Z</dcterms:modified>
</cp:coreProperties>
</file>