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B9" w:rsidRDefault="004273CE" w:rsidP="002C31B9">
      <w:pPr>
        <w:pStyle w:val="Ttulo10"/>
        <w:ind w:firstLine="1080"/>
        <w:rPr>
          <w:rFonts w:ascii="Arial" w:hAnsi="Arial" w:cs="Arial"/>
        </w:rPr>
      </w:pPr>
      <w:bookmarkStart w:id="0" w:name="_Toc308094657"/>
      <w:r>
        <w:rPr>
          <w:rFonts w:ascii="Times New Roman" w:hAnsi="Times New Roman"/>
        </w:rPr>
        <w:tab/>
      </w:r>
      <w:r w:rsidR="002C31B9" w:rsidRPr="00551D67">
        <w:rPr>
          <w:rFonts w:ascii="Arial" w:hAnsi="Arial" w:cs="Arial"/>
        </w:rPr>
        <w:t xml:space="preserve">CONCURSO DE PRECIOS A SOBRE CERRADO </w:t>
      </w:r>
    </w:p>
    <w:p w:rsidR="002C31B9" w:rsidRDefault="002C31B9" w:rsidP="002C31B9">
      <w:pPr>
        <w:pStyle w:val="Ttulo10"/>
        <w:ind w:firstLine="1080"/>
      </w:pPr>
      <w:r>
        <w:rPr>
          <w:rFonts w:ascii="Arial" w:hAnsi="Arial" w:cs="Arial"/>
        </w:rPr>
        <w:t xml:space="preserve">Nº </w:t>
      </w:r>
      <w:r w:rsidRPr="00B84CC0">
        <w:rPr>
          <w:rFonts w:ascii="Arial" w:hAnsi="Arial" w:cs="Arial"/>
        </w:rPr>
        <w:t>00</w:t>
      </w:r>
      <w:r>
        <w:rPr>
          <w:rFonts w:ascii="Arial" w:hAnsi="Arial" w:cs="Arial"/>
        </w:rPr>
        <w:t>4</w:t>
      </w:r>
      <w:r w:rsidRPr="00B84CC0">
        <w:rPr>
          <w:rFonts w:ascii="Arial" w:hAnsi="Arial" w:cs="Arial"/>
        </w:rPr>
        <w:t>/202</w:t>
      </w:r>
      <w:r>
        <w:rPr>
          <w:rFonts w:ascii="Arial" w:hAnsi="Arial" w:cs="Arial"/>
        </w:rPr>
        <w:t>2</w:t>
      </w:r>
    </w:p>
    <w:p w:rsidR="002C31B9" w:rsidRDefault="002C31B9" w:rsidP="002C31B9">
      <w:pPr>
        <w:pStyle w:val="Encabezado"/>
        <w:tabs>
          <w:tab w:val="center" w:pos="4860"/>
          <w:tab w:val="right" w:pos="9720"/>
        </w:tabs>
        <w:rPr>
          <w:sz w:val="16"/>
          <w:szCs w:val="16"/>
        </w:rPr>
      </w:pPr>
    </w:p>
    <w:p w:rsidR="002C31B9" w:rsidRDefault="002C31B9" w:rsidP="002C31B9">
      <w:pPr>
        <w:pStyle w:val="Encabezado"/>
        <w:jc w:val="right"/>
        <w:rPr>
          <w:b/>
          <w:sz w:val="16"/>
          <w:szCs w:val="16"/>
          <w:u w:val="single"/>
        </w:rPr>
      </w:pPr>
    </w:p>
    <w:p w:rsidR="002C31B9" w:rsidRPr="002C31B9" w:rsidRDefault="002C31B9" w:rsidP="002C31B9">
      <w:pPr>
        <w:pStyle w:val="Ttulo10"/>
      </w:pPr>
      <w:r>
        <w:rPr>
          <w:rFonts w:eastAsia="Cambria"/>
        </w:rPr>
        <w:t xml:space="preserve">         </w:t>
      </w:r>
    </w:p>
    <w:p w:rsidR="002C31B9" w:rsidRDefault="002C31B9" w:rsidP="002C31B9">
      <w:pPr>
        <w:jc w:val="center"/>
        <w:rPr>
          <w:sz w:val="28"/>
          <w:szCs w:val="28"/>
        </w:rPr>
      </w:pPr>
      <w:r>
        <w:rPr>
          <w:rFonts w:ascii="New York" w:hAnsi="New York" w:cs="New York"/>
          <w:b/>
          <w:bCs/>
          <w:noProof/>
          <w:lang w:val="es-ES" w:eastAsia="es-ES"/>
        </w:rPr>
        <w:drawing>
          <wp:inline distT="0" distB="0" distL="0" distR="0">
            <wp:extent cx="2295525" cy="8953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0217" t="40054" r="10217" b="21222"/>
                    <a:stretch>
                      <a:fillRect/>
                    </a:stretch>
                  </pic:blipFill>
                  <pic:spPr bwMode="auto">
                    <a:xfrm>
                      <a:off x="0" y="0"/>
                      <a:ext cx="2295525" cy="895350"/>
                    </a:xfrm>
                    <a:prstGeom prst="rect">
                      <a:avLst/>
                    </a:prstGeom>
                    <a:solidFill>
                      <a:srgbClr val="FFFFFF"/>
                    </a:solidFill>
                    <a:ln w="9525">
                      <a:noFill/>
                      <a:miter lim="800000"/>
                      <a:headEnd/>
                      <a:tailEnd/>
                    </a:ln>
                  </pic:spPr>
                </pic:pic>
              </a:graphicData>
            </a:graphic>
          </wp:inline>
        </w:drawing>
      </w:r>
    </w:p>
    <w:p w:rsidR="002C31B9" w:rsidRDefault="002C31B9" w:rsidP="002C31B9">
      <w:pPr>
        <w:pStyle w:val="Descripcin1"/>
      </w:pPr>
      <w:r>
        <w:rPr>
          <w:sz w:val="28"/>
          <w:szCs w:val="28"/>
        </w:rPr>
        <w:t>CONICET</w:t>
      </w:r>
    </w:p>
    <w:p w:rsidR="002C31B9" w:rsidRDefault="002C31B9" w:rsidP="002C31B9">
      <w:pPr>
        <w:jc w:val="center"/>
        <w:rPr>
          <w:rFonts w:ascii="New York" w:hAnsi="New York" w:cs="New York"/>
          <w:b/>
          <w:bCs/>
          <w:sz w:val="28"/>
          <w:szCs w:val="28"/>
        </w:rPr>
      </w:pPr>
    </w:p>
    <w:p w:rsidR="002C31B9" w:rsidRDefault="002C31B9" w:rsidP="002C31B9">
      <w:pPr>
        <w:jc w:val="center"/>
        <w:rPr>
          <w:rFonts w:ascii="New York" w:hAnsi="New York" w:cs="New York"/>
          <w:b/>
          <w:bCs/>
          <w:sz w:val="28"/>
          <w:szCs w:val="28"/>
        </w:rPr>
      </w:pPr>
    </w:p>
    <w:p w:rsidR="002C31B9" w:rsidRDefault="002C31B9" w:rsidP="002C31B9">
      <w:pPr>
        <w:jc w:val="center"/>
        <w:rPr>
          <w:rFonts w:ascii="New York" w:hAnsi="New York" w:cs="New York"/>
          <w:b/>
          <w:bCs/>
        </w:rPr>
      </w:pPr>
    </w:p>
    <w:p w:rsidR="002C31B9" w:rsidRDefault="004A648B" w:rsidP="002C31B9">
      <w:pPr>
        <w:jc w:val="both"/>
        <w:rPr>
          <w:rFonts w:ascii="New York" w:hAnsi="New York" w:cs="New York"/>
          <w:b/>
          <w:bCs/>
          <w:sz w:val="28"/>
          <w:lang w:val="es-AR"/>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75pt;height:99pt;mso-wrap-style:none;mso-position-horizontal-relative:char;mso-position-vertical-relative:line;v-text-anchor:middle" fillcolor="black" strokeweight=".26mm">
            <v:stroke joinstyle="miter"/>
            <v:textpath style="font-family:&quot;Arial Black&quot;;font-size:18pt;v-text-kern:t" trim="t" fitpath="t" string=" PLIEGO DE ESPECIFICACIONES Y&#10; CONDICIONES DE CUMPLIMIENTO"/>
          </v:shape>
        </w:pict>
      </w:r>
    </w:p>
    <w:p w:rsidR="002C31B9" w:rsidRDefault="002C31B9" w:rsidP="002C31B9">
      <w:pPr>
        <w:widowControl w:val="0"/>
        <w:jc w:val="center"/>
        <w:rPr>
          <w:rFonts w:ascii="Arial" w:hAnsi="Arial" w:cs="Arial"/>
          <w:b/>
          <w:color w:val="000000"/>
          <w:sz w:val="36"/>
        </w:rPr>
      </w:pPr>
    </w:p>
    <w:p w:rsidR="002C31B9" w:rsidRDefault="002C31B9" w:rsidP="002C31B9">
      <w:pPr>
        <w:widowControl w:val="0"/>
        <w:jc w:val="center"/>
        <w:rPr>
          <w:rFonts w:ascii="Arial" w:hAnsi="Arial" w:cs="Arial"/>
          <w:b/>
          <w:color w:val="000000"/>
          <w:sz w:val="36"/>
        </w:rPr>
      </w:pPr>
      <w:r>
        <w:rPr>
          <w:rFonts w:ascii="Arial" w:hAnsi="Arial" w:cs="Arial"/>
          <w:b/>
          <w:color w:val="000000"/>
          <w:sz w:val="36"/>
        </w:rPr>
        <w:t>OBRAS MENORES</w:t>
      </w:r>
    </w:p>
    <w:p w:rsidR="002C31B9" w:rsidRDefault="002C31B9" w:rsidP="002C31B9">
      <w:pPr>
        <w:rPr>
          <w:rFonts w:ascii="Arial" w:hAnsi="Arial" w:cs="Arial"/>
          <w:b/>
          <w:color w:val="000000"/>
          <w:sz w:val="32"/>
        </w:rPr>
      </w:pPr>
    </w:p>
    <w:p w:rsidR="002C31B9" w:rsidRDefault="002C31B9" w:rsidP="002C31B9">
      <w:pPr>
        <w:pStyle w:val="Ttulo10"/>
        <w:ind w:left="0"/>
        <w:rPr>
          <w:rFonts w:ascii="Arial" w:hAnsi="Arial" w:cs="Arial"/>
          <w:sz w:val="36"/>
          <w:szCs w:val="36"/>
        </w:rPr>
      </w:pPr>
      <w:r>
        <w:rPr>
          <w:rFonts w:ascii="Arial" w:hAnsi="Arial" w:cs="Arial"/>
          <w:sz w:val="36"/>
          <w:szCs w:val="36"/>
        </w:rPr>
        <w:t xml:space="preserve">OBRA CEQUINOR </w:t>
      </w:r>
    </w:p>
    <w:p w:rsidR="002C31B9" w:rsidRDefault="002C31B9" w:rsidP="002C31B9">
      <w:pPr>
        <w:pStyle w:val="Ttulo10"/>
        <w:ind w:left="0"/>
      </w:pPr>
      <w:r>
        <w:rPr>
          <w:rFonts w:ascii="Arial" w:hAnsi="Arial" w:cs="Arial"/>
          <w:sz w:val="36"/>
          <w:szCs w:val="36"/>
        </w:rPr>
        <w:t>Pintura exterior</w:t>
      </w:r>
    </w:p>
    <w:p w:rsidR="002C31B9" w:rsidRDefault="002C31B9" w:rsidP="002C31B9">
      <w:pPr>
        <w:pStyle w:val="Ttulo10"/>
        <w:ind w:left="0"/>
        <w:rPr>
          <w:rFonts w:ascii="Arial" w:hAnsi="Arial" w:cs="Arial"/>
          <w:sz w:val="36"/>
          <w:szCs w:val="36"/>
        </w:rPr>
      </w:pPr>
    </w:p>
    <w:p w:rsidR="002C31B9" w:rsidRDefault="002C31B9" w:rsidP="002C31B9">
      <w:pPr>
        <w:jc w:val="center"/>
        <w:rPr>
          <w:rFonts w:ascii="Arial" w:hAnsi="Arial" w:cs="Arial"/>
          <w:b/>
          <w:bCs/>
          <w:sz w:val="28"/>
          <w:szCs w:val="28"/>
        </w:rPr>
      </w:pPr>
    </w:p>
    <w:p w:rsidR="002C31B9" w:rsidRDefault="002C31B9" w:rsidP="002C31B9">
      <w:pPr>
        <w:pStyle w:val="Ttulo10"/>
        <w:ind w:left="0"/>
        <w:rPr>
          <w:rFonts w:ascii="Arial" w:hAnsi="Arial" w:cs="Arial"/>
          <w:b w:val="0"/>
          <w:bCs w:val="0"/>
          <w:sz w:val="36"/>
          <w:szCs w:val="36"/>
        </w:rPr>
      </w:pPr>
    </w:p>
    <w:p w:rsidR="002C31B9" w:rsidRDefault="002C31B9" w:rsidP="002C31B9">
      <w:pPr>
        <w:pStyle w:val="Ttulo10"/>
        <w:ind w:left="0"/>
        <w:rPr>
          <w:rFonts w:ascii="Arial" w:hAnsi="Arial" w:cs="Arial"/>
          <w:sz w:val="36"/>
          <w:szCs w:val="36"/>
        </w:rPr>
      </w:pPr>
      <w:r>
        <w:rPr>
          <w:rFonts w:ascii="Arial" w:hAnsi="Arial" w:cs="Arial"/>
          <w:sz w:val="36"/>
          <w:szCs w:val="36"/>
        </w:rPr>
        <w:t xml:space="preserve">Ubicación: </w:t>
      </w:r>
      <w:r w:rsidRPr="003D018F">
        <w:rPr>
          <w:rFonts w:ascii="Arial" w:hAnsi="Arial" w:cs="Arial"/>
          <w:sz w:val="36"/>
          <w:szCs w:val="36"/>
        </w:rPr>
        <w:t>Boulevard 120 Nº</w:t>
      </w:r>
      <w:r>
        <w:rPr>
          <w:rFonts w:ascii="Arial" w:hAnsi="Arial" w:cs="Arial"/>
          <w:sz w:val="36"/>
          <w:szCs w:val="36"/>
        </w:rPr>
        <w:t xml:space="preserve"> </w:t>
      </w:r>
      <w:r w:rsidRPr="003D018F">
        <w:rPr>
          <w:rFonts w:ascii="Arial" w:hAnsi="Arial" w:cs="Arial"/>
          <w:sz w:val="36"/>
          <w:szCs w:val="36"/>
        </w:rPr>
        <w:t>1465</w:t>
      </w:r>
      <w:r>
        <w:rPr>
          <w:rFonts w:ascii="Arial" w:hAnsi="Arial" w:cs="Arial"/>
          <w:sz w:val="36"/>
          <w:szCs w:val="36"/>
        </w:rPr>
        <w:t xml:space="preserve"> entre 60 y 64</w:t>
      </w:r>
      <w:r w:rsidRPr="003D018F">
        <w:rPr>
          <w:rFonts w:ascii="Arial" w:hAnsi="Arial" w:cs="Arial"/>
          <w:sz w:val="36"/>
          <w:szCs w:val="36"/>
        </w:rPr>
        <w:t xml:space="preserve"> </w:t>
      </w:r>
    </w:p>
    <w:p w:rsidR="002C31B9" w:rsidRPr="002C31B9" w:rsidRDefault="002C31B9" w:rsidP="002C31B9">
      <w:pPr>
        <w:pStyle w:val="Ttulo10"/>
        <w:ind w:left="0"/>
      </w:pPr>
      <w:r>
        <w:rPr>
          <w:rFonts w:ascii="Arial" w:hAnsi="Arial" w:cs="Arial"/>
          <w:sz w:val="36"/>
          <w:szCs w:val="36"/>
        </w:rPr>
        <w:t>La Plata, Provincia de Buenos Aires.</w:t>
      </w:r>
    </w:p>
    <w:p w:rsidR="002C31B9" w:rsidRDefault="002C31B9" w:rsidP="002C31B9">
      <w:pPr>
        <w:jc w:val="center"/>
        <w:rPr>
          <w:rFonts w:ascii="Arial" w:hAnsi="Arial" w:cs="Arial"/>
          <w:b/>
          <w:color w:val="000000"/>
          <w:sz w:val="32"/>
          <w:szCs w:val="36"/>
          <w:highlight w:val="yellow"/>
        </w:rPr>
      </w:pPr>
    </w:p>
    <w:p w:rsidR="002C31B9" w:rsidRDefault="002C31B9" w:rsidP="002C31B9">
      <w:pPr>
        <w:jc w:val="center"/>
      </w:pPr>
      <w:r>
        <w:rPr>
          <w:rFonts w:ascii="Arial" w:hAnsi="Arial" w:cs="Arial"/>
          <w:b/>
          <w:color w:val="000000"/>
          <w:sz w:val="36"/>
          <w:szCs w:val="36"/>
        </w:rPr>
        <w:t xml:space="preserve">Monto Presupuesto Oficial </w:t>
      </w:r>
      <w:r>
        <w:rPr>
          <w:rFonts w:ascii="Arial" w:hAnsi="Arial" w:cs="Arial"/>
          <w:b/>
          <w:bCs/>
          <w:color w:val="000000"/>
          <w:sz w:val="36"/>
          <w:szCs w:val="36"/>
        </w:rPr>
        <w:t>$ 5.352.800</w:t>
      </w:r>
    </w:p>
    <w:p w:rsidR="002C31B9" w:rsidRDefault="002C31B9" w:rsidP="002C31B9">
      <w:pPr>
        <w:jc w:val="center"/>
        <w:rPr>
          <w:rFonts w:ascii="Arial" w:hAnsi="Arial" w:cs="Arial"/>
          <w:b/>
          <w:color w:val="000000"/>
          <w:sz w:val="36"/>
          <w:szCs w:val="36"/>
        </w:rPr>
      </w:pPr>
    </w:p>
    <w:p w:rsidR="002C31B9" w:rsidRDefault="002C31B9" w:rsidP="002C31B9">
      <w:pPr>
        <w:jc w:val="center"/>
      </w:pPr>
      <w:r>
        <w:rPr>
          <w:rFonts w:ascii="Arial" w:hAnsi="Arial" w:cs="Arial"/>
          <w:b/>
          <w:color w:val="000000"/>
          <w:sz w:val="36"/>
          <w:szCs w:val="36"/>
        </w:rPr>
        <w:t>Plazo de Ejecución 60 días corridos</w:t>
      </w:r>
    </w:p>
    <w:p w:rsidR="002C31B9" w:rsidRDefault="002C31B9" w:rsidP="002C31B9">
      <w:pPr>
        <w:jc w:val="center"/>
        <w:rPr>
          <w:rFonts w:ascii="Arial" w:hAnsi="Arial" w:cs="Arial"/>
          <w:b/>
          <w:color w:val="000000"/>
          <w:sz w:val="36"/>
          <w:szCs w:val="36"/>
        </w:rPr>
      </w:pPr>
    </w:p>
    <w:p w:rsidR="002C31B9" w:rsidRDefault="002C31B9" w:rsidP="002C31B9">
      <w:pPr>
        <w:jc w:val="center"/>
      </w:pPr>
      <w:r>
        <w:rPr>
          <w:rFonts w:ascii="Arial" w:hAnsi="Arial" w:cs="Arial"/>
          <w:b/>
          <w:color w:val="000000"/>
          <w:sz w:val="36"/>
          <w:szCs w:val="36"/>
        </w:rPr>
        <w:t>AÑO 2022</w:t>
      </w:r>
    </w:p>
    <w:p w:rsidR="002C79AE" w:rsidRPr="002C79AE" w:rsidRDefault="002C79AE" w:rsidP="002C31B9">
      <w:pPr>
        <w:rPr>
          <w:b/>
          <w:spacing w:val="-5"/>
          <w:sz w:val="36"/>
        </w:rPr>
      </w:pPr>
      <w:r w:rsidRPr="002C79AE">
        <w:rPr>
          <w:b/>
          <w:spacing w:val="-5"/>
          <w:sz w:val="36"/>
        </w:rPr>
        <w:br w:type="page"/>
      </w:r>
    </w:p>
    <w:p w:rsidR="008E0E1B" w:rsidRPr="002C31B9" w:rsidRDefault="00C422F9" w:rsidP="002C31B9">
      <w:pPr>
        <w:pStyle w:val="Ttulo1"/>
        <w:spacing w:before="0" w:after="0"/>
        <w:rPr>
          <w:rFonts w:ascii="Arial" w:hAnsi="Arial" w:cs="Arial"/>
        </w:rPr>
      </w:pPr>
      <w:r w:rsidRPr="002C31B9">
        <w:rPr>
          <w:rFonts w:ascii="Arial" w:hAnsi="Arial" w:cs="Arial"/>
        </w:rPr>
        <w:lastRenderedPageBreak/>
        <w:t>ESPECIFICACIONES Y CONDICIONES DE CUMPLIMIENTO</w:t>
      </w:r>
      <w:bookmarkEnd w:id="0"/>
    </w:p>
    <w:p w:rsidR="002C79AE" w:rsidRPr="002C31B9" w:rsidRDefault="002C79AE" w:rsidP="008E0E1B">
      <w:pPr>
        <w:pStyle w:val="Ttulo1"/>
        <w:spacing w:before="0" w:after="0"/>
        <w:jc w:val="left"/>
        <w:rPr>
          <w:rFonts w:ascii="Arial" w:hAnsi="Arial" w:cs="Arial"/>
          <w:b w:val="0"/>
          <w:spacing w:val="-3"/>
          <w:sz w:val="24"/>
        </w:rPr>
      </w:pPr>
    </w:p>
    <w:p w:rsidR="00A42763" w:rsidRPr="002C31B9" w:rsidRDefault="00A42763" w:rsidP="008E0E1B">
      <w:pPr>
        <w:pStyle w:val="Ttulo1"/>
        <w:spacing w:before="0" w:after="0"/>
        <w:jc w:val="left"/>
        <w:rPr>
          <w:rFonts w:ascii="Arial" w:hAnsi="Arial" w:cs="Arial"/>
          <w:b w:val="0"/>
          <w:spacing w:val="-3"/>
          <w:sz w:val="24"/>
        </w:rPr>
      </w:pPr>
    </w:p>
    <w:p w:rsidR="00DE4D91" w:rsidRPr="002C31B9" w:rsidRDefault="00DE4D91" w:rsidP="008E0E1B">
      <w:pPr>
        <w:pStyle w:val="Ttulo1"/>
        <w:spacing w:before="0" w:after="0"/>
        <w:jc w:val="left"/>
        <w:rPr>
          <w:rFonts w:ascii="Arial" w:hAnsi="Arial" w:cs="Arial"/>
        </w:rPr>
      </w:pPr>
      <w:r w:rsidRPr="002C31B9">
        <w:rPr>
          <w:rFonts w:ascii="Arial" w:hAnsi="Arial" w:cs="Arial"/>
          <w:spacing w:val="-3"/>
          <w:sz w:val="24"/>
        </w:rPr>
        <w:t>ÍNDICE</w:t>
      </w:r>
    </w:p>
    <w:p w:rsidR="00DE4D91" w:rsidRPr="002C31B9" w:rsidRDefault="00F973A1" w:rsidP="002C31B9">
      <w:pPr>
        <w:pStyle w:val="Ttulo1"/>
        <w:spacing w:before="120" w:after="0"/>
        <w:jc w:val="both"/>
        <w:rPr>
          <w:rFonts w:ascii="Arial" w:hAnsi="Arial" w:cs="Arial"/>
          <w:spacing w:val="-3"/>
          <w:sz w:val="24"/>
        </w:rPr>
      </w:pPr>
      <w:r w:rsidRPr="002C31B9">
        <w:rPr>
          <w:rFonts w:ascii="Arial" w:hAnsi="Arial" w:cs="Arial"/>
          <w:spacing w:val="-3"/>
          <w:sz w:val="24"/>
        </w:rPr>
        <w:t>RUBRO</w:t>
      </w:r>
      <w:r w:rsidR="00DE4D91" w:rsidRPr="002C31B9">
        <w:rPr>
          <w:rFonts w:ascii="Arial" w:hAnsi="Arial" w:cs="Arial"/>
          <w:spacing w:val="-3"/>
          <w:sz w:val="24"/>
        </w:rPr>
        <w:tab/>
      </w:r>
      <w:r w:rsidR="00A16D1C" w:rsidRPr="002C31B9">
        <w:rPr>
          <w:rFonts w:ascii="Arial" w:hAnsi="Arial" w:cs="Arial"/>
          <w:spacing w:val="-3"/>
          <w:sz w:val="24"/>
        </w:rPr>
        <w:t xml:space="preserve">      </w:t>
      </w:r>
      <w:r w:rsidR="00DE4D91" w:rsidRPr="002C31B9">
        <w:rPr>
          <w:rFonts w:ascii="Arial" w:hAnsi="Arial" w:cs="Arial"/>
          <w:spacing w:val="-3"/>
          <w:sz w:val="24"/>
        </w:rPr>
        <w:t>DESCRIPCIÓN</w:t>
      </w:r>
    </w:p>
    <w:p w:rsidR="00A42763" w:rsidRPr="002C31B9" w:rsidRDefault="00DE4D91" w:rsidP="002C31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rPr>
      </w:pPr>
      <w:r w:rsidRPr="002C31B9">
        <w:rPr>
          <w:rFonts w:ascii="Arial" w:hAnsi="Arial" w:cs="Arial"/>
          <w:spacing w:val="-3"/>
        </w:rPr>
        <w:tab/>
      </w:r>
    </w:p>
    <w:p w:rsidR="002C31B9" w:rsidRDefault="00F973A1" w:rsidP="002C31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rPr>
      </w:pPr>
      <w:r w:rsidRPr="002C31B9">
        <w:rPr>
          <w:rFonts w:ascii="Arial" w:hAnsi="Arial" w:cs="Arial"/>
          <w:spacing w:val="-3"/>
        </w:rPr>
        <w:t>Rubro</w:t>
      </w:r>
      <w:r w:rsidR="00DE4D91" w:rsidRPr="002C31B9">
        <w:rPr>
          <w:rFonts w:ascii="Arial" w:hAnsi="Arial" w:cs="Arial"/>
          <w:spacing w:val="-3"/>
        </w:rPr>
        <w:t xml:space="preserve">  </w:t>
      </w:r>
      <w:r w:rsidR="00C422F9">
        <w:rPr>
          <w:rFonts w:ascii="Arial" w:hAnsi="Arial" w:cs="Arial"/>
          <w:spacing w:val="-3"/>
        </w:rPr>
        <w:t>0</w:t>
      </w:r>
      <w:r w:rsidR="00DE4D91" w:rsidRPr="002C31B9">
        <w:rPr>
          <w:rFonts w:ascii="Arial" w:hAnsi="Arial" w:cs="Arial"/>
          <w:spacing w:val="-3"/>
        </w:rPr>
        <w:t xml:space="preserve">1 </w:t>
      </w:r>
      <w:r w:rsidR="00DE4D91" w:rsidRPr="002C31B9">
        <w:rPr>
          <w:rFonts w:ascii="Arial" w:hAnsi="Arial" w:cs="Arial"/>
          <w:spacing w:val="-3"/>
        </w:rPr>
        <w:tab/>
      </w:r>
      <w:r w:rsidR="00A42763" w:rsidRPr="002C31B9">
        <w:rPr>
          <w:rFonts w:ascii="Arial" w:hAnsi="Arial" w:cs="Arial"/>
          <w:spacing w:val="-3"/>
        </w:rPr>
        <w:t xml:space="preserve">     </w:t>
      </w:r>
      <w:r w:rsidR="00DE4D91" w:rsidRPr="002C31B9">
        <w:rPr>
          <w:rFonts w:ascii="Arial" w:hAnsi="Arial" w:cs="Arial"/>
          <w:spacing w:val="-3"/>
        </w:rPr>
        <w:t>Trabajos Preliminares</w:t>
      </w:r>
    </w:p>
    <w:p w:rsidR="002C31B9" w:rsidRDefault="00A16D1C" w:rsidP="002C31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rPr>
      </w:pPr>
      <w:r w:rsidRPr="002C31B9">
        <w:rPr>
          <w:rFonts w:ascii="Arial" w:hAnsi="Arial" w:cs="Arial"/>
          <w:spacing w:val="-3"/>
        </w:rPr>
        <w:t xml:space="preserve">Rubro </w:t>
      </w:r>
      <w:r w:rsidR="00DE4D91" w:rsidRPr="002C31B9">
        <w:rPr>
          <w:rFonts w:ascii="Arial" w:hAnsi="Arial" w:cs="Arial"/>
          <w:spacing w:val="-3"/>
        </w:rPr>
        <w:t>20</w:t>
      </w:r>
      <w:r w:rsidR="00DE4D91" w:rsidRPr="002C31B9">
        <w:rPr>
          <w:rFonts w:ascii="Arial" w:hAnsi="Arial" w:cs="Arial"/>
          <w:spacing w:val="-3"/>
        </w:rPr>
        <w:tab/>
      </w:r>
      <w:r w:rsidR="00A42763" w:rsidRPr="002C31B9">
        <w:rPr>
          <w:rFonts w:ascii="Arial" w:hAnsi="Arial" w:cs="Arial"/>
          <w:spacing w:val="-3"/>
        </w:rPr>
        <w:t xml:space="preserve">     </w:t>
      </w:r>
      <w:r w:rsidR="00DE4D91" w:rsidRPr="002C31B9">
        <w:rPr>
          <w:rFonts w:ascii="Arial" w:hAnsi="Arial" w:cs="Arial"/>
          <w:spacing w:val="-3"/>
        </w:rPr>
        <w:t>Pintura</w:t>
      </w:r>
    </w:p>
    <w:p w:rsidR="00DE4D91" w:rsidRPr="002C31B9" w:rsidRDefault="00A16D1C" w:rsidP="002C31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rPr>
      </w:pPr>
      <w:r w:rsidRPr="002C31B9">
        <w:rPr>
          <w:rFonts w:ascii="Arial" w:hAnsi="Arial" w:cs="Arial"/>
          <w:spacing w:val="-3"/>
        </w:rPr>
        <w:t xml:space="preserve">Rubro </w:t>
      </w:r>
      <w:r w:rsidR="00DE4D91" w:rsidRPr="002C31B9">
        <w:rPr>
          <w:rFonts w:ascii="Arial" w:hAnsi="Arial" w:cs="Arial"/>
          <w:spacing w:val="-3"/>
        </w:rPr>
        <w:t>36</w:t>
      </w:r>
      <w:r w:rsidR="00DE4D91" w:rsidRPr="002C31B9">
        <w:rPr>
          <w:rFonts w:ascii="Arial" w:hAnsi="Arial" w:cs="Arial"/>
          <w:spacing w:val="-3"/>
        </w:rPr>
        <w:tab/>
      </w:r>
      <w:r w:rsidR="00A42763" w:rsidRPr="002C31B9">
        <w:rPr>
          <w:rFonts w:ascii="Arial" w:hAnsi="Arial" w:cs="Arial"/>
          <w:spacing w:val="-3"/>
        </w:rPr>
        <w:t xml:space="preserve">     Higiene y Seguridad</w:t>
      </w:r>
    </w:p>
    <w:p w:rsidR="00C35115" w:rsidRPr="002C31B9" w:rsidRDefault="00DE4D91" w:rsidP="002C31B9">
      <w:p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3"/>
        </w:rPr>
      </w:pPr>
      <w:r w:rsidRPr="002C31B9">
        <w:rPr>
          <w:rFonts w:ascii="Arial" w:hAnsi="Arial" w:cs="Arial"/>
          <w:spacing w:val="-3"/>
        </w:rPr>
        <w:tab/>
      </w: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C35115" w:rsidRPr="002C31B9" w:rsidRDefault="00C35115" w:rsidP="00E97BE3">
      <w:pPr>
        <w:jc w:val="both"/>
        <w:rPr>
          <w:rFonts w:ascii="Arial" w:hAnsi="Arial" w:cs="Arial"/>
          <w:b/>
        </w:rPr>
      </w:pPr>
    </w:p>
    <w:p w:rsidR="00E32F79" w:rsidRPr="00C422F9" w:rsidRDefault="00E97BE3" w:rsidP="00E97BE3">
      <w:pPr>
        <w:jc w:val="both"/>
        <w:rPr>
          <w:rFonts w:ascii="Arial" w:hAnsi="Arial" w:cs="Arial"/>
        </w:rPr>
      </w:pPr>
      <w:r w:rsidRPr="00C422F9">
        <w:rPr>
          <w:rFonts w:ascii="Arial" w:hAnsi="Arial" w:cs="Arial"/>
          <w:b/>
        </w:rPr>
        <w:t>R</w:t>
      </w:r>
      <w:r w:rsidR="00E32F79" w:rsidRPr="00C422F9">
        <w:rPr>
          <w:rFonts w:ascii="Arial" w:hAnsi="Arial" w:cs="Arial"/>
          <w:b/>
        </w:rPr>
        <w:t>UBRO 01  PRELIMINARES</w:t>
      </w:r>
      <w:r w:rsidR="00E86480" w:rsidRPr="00C422F9">
        <w:rPr>
          <w:rFonts w:ascii="Arial" w:hAnsi="Arial" w:cs="Arial"/>
          <w:b/>
        </w:rPr>
        <w:t xml:space="preserve"> </w:t>
      </w:r>
    </w:p>
    <w:p w:rsidR="000A1CFB" w:rsidRPr="00C422F9" w:rsidRDefault="000A1CFB" w:rsidP="00E32F79">
      <w:pPr>
        <w:pStyle w:val="Encabezado"/>
        <w:jc w:val="both"/>
        <w:rPr>
          <w:rFonts w:ascii="Arial" w:hAnsi="Arial" w:cs="Arial"/>
          <w:b/>
          <w:sz w:val="24"/>
          <w:szCs w:val="24"/>
        </w:rPr>
      </w:pPr>
    </w:p>
    <w:p w:rsidR="000A1CFB" w:rsidRPr="00C422F9" w:rsidRDefault="000A1CFB" w:rsidP="000A1CFB">
      <w:pPr>
        <w:jc w:val="both"/>
        <w:rPr>
          <w:rFonts w:ascii="Arial" w:hAnsi="Arial" w:cs="Arial"/>
          <w:b/>
        </w:rPr>
      </w:pPr>
      <w:r w:rsidRPr="00C422F9">
        <w:rPr>
          <w:rFonts w:ascii="Arial" w:hAnsi="Arial" w:cs="Arial"/>
          <w:b/>
        </w:rPr>
        <w:t>ITEM 00.00 GENERALIDADES.</w:t>
      </w:r>
    </w:p>
    <w:p w:rsidR="000A1CFB" w:rsidRPr="00C422F9" w:rsidRDefault="000A1CFB" w:rsidP="000A1CFB">
      <w:pPr>
        <w:pStyle w:val="Encabezado"/>
        <w:jc w:val="both"/>
        <w:rPr>
          <w:rFonts w:ascii="Arial" w:hAnsi="Arial" w:cs="Arial"/>
          <w:sz w:val="24"/>
          <w:szCs w:val="24"/>
        </w:rPr>
      </w:pPr>
    </w:p>
    <w:p w:rsidR="000A1CFB" w:rsidRPr="00C422F9" w:rsidRDefault="000A1CFB" w:rsidP="000A1CFB">
      <w:pPr>
        <w:pStyle w:val="Encabezado"/>
        <w:jc w:val="both"/>
        <w:rPr>
          <w:rFonts w:ascii="Arial" w:hAnsi="Arial" w:cs="Arial"/>
          <w:b/>
          <w:sz w:val="24"/>
          <w:szCs w:val="24"/>
        </w:rPr>
      </w:pPr>
      <w:r w:rsidRPr="00C422F9">
        <w:rPr>
          <w:rFonts w:ascii="Arial" w:hAnsi="Arial" w:cs="Arial"/>
          <w:b/>
          <w:sz w:val="24"/>
          <w:szCs w:val="24"/>
        </w:rPr>
        <w:t>VISITA A LA ZONA DE OBRAS</w:t>
      </w:r>
    </w:p>
    <w:p w:rsidR="000A1CFB" w:rsidRPr="00C422F9" w:rsidRDefault="000A1CFB" w:rsidP="000A1CFB">
      <w:pPr>
        <w:pStyle w:val="Encabezado"/>
        <w:jc w:val="both"/>
        <w:rPr>
          <w:rFonts w:ascii="Arial" w:hAnsi="Arial" w:cs="Arial"/>
          <w:b/>
          <w:sz w:val="24"/>
          <w:szCs w:val="24"/>
        </w:rPr>
      </w:pPr>
    </w:p>
    <w:p w:rsidR="000A1CFB" w:rsidRPr="00C422F9" w:rsidRDefault="0052659C" w:rsidP="000A1CFB">
      <w:pPr>
        <w:pStyle w:val="Encabezado"/>
        <w:jc w:val="both"/>
        <w:rPr>
          <w:rFonts w:ascii="Arial" w:hAnsi="Arial" w:cs="Arial"/>
          <w:sz w:val="24"/>
          <w:szCs w:val="24"/>
        </w:rPr>
      </w:pPr>
      <w:r w:rsidRPr="00C422F9">
        <w:rPr>
          <w:rFonts w:ascii="Arial" w:hAnsi="Arial" w:cs="Arial"/>
          <w:sz w:val="24"/>
          <w:szCs w:val="24"/>
        </w:rPr>
        <w:t>Se sugiere al Oferente</w:t>
      </w:r>
      <w:r w:rsidR="000A1CFB" w:rsidRPr="00C422F9">
        <w:rPr>
          <w:rFonts w:ascii="Arial" w:hAnsi="Arial" w:cs="Arial"/>
          <w:sz w:val="24"/>
          <w:szCs w:val="24"/>
        </w:rPr>
        <w:t>, bajo su propia responsabilidad y a su propio riesgo, visitar e inspeccionar la zona de las Obras y sus alrededores y obtener por sí mismo toda la información que pueda ser necesaria para preparar la oferta y celebrar el Contrato para la construcción de las Obras. Los gastos relacionados con dicha visita correrán por cuenta del Oferente.</w:t>
      </w:r>
    </w:p>
    <w:p w:rsidR="000A1CFB" w:rsidRPr="00C422F9" w:rsidRDefault="000A1CFB" w:rsidP="000A1CFB">
      <w:pPr>
        <w:pStyle w:val="Encabezado"/>
        <w:jc w:val="both"/>
        <w:rPr>
          <w:rFonts w:ascii="Arial" w:hAnsi="Arial" w:cs="Arial"/>
          <w:sz w:val="24"/>
          <w:szCs w:val="24"/>
        </w:rPr>
      </w:pPr>
    </w:p>
    <w:p w:rsidR="000A1CFB" w:rsidRPr="00C422F9" w:rsidRDefault="000A1CFB" w:rsidP="000A1CFB">
      <w:pPr>
        <w:pStyle w:val="Encabezado"/>
        <w:jc w:val="both"/>
        <w:rPr>
          <w:rFonts w:ascii="Arial" w:hAnsi="Arial" w:cs="Arial"/>
          <w:b/>
          <w:sz w:val="24"/>
          <w:szCs w:val="24"/>
        </w:rPr>
      </w:pPr>
      <w:r w:rsidRPr="00C422F9">
        <w:rPr>
          <w:rFonts w:ascii="Arial" w:hAnsi="Arial" w:cs="Arial"/>
          <w:b/>
          <w:sz w:val="24"/>
          <w:szCs w:val="24"/>
        </w:rPr>
        <w:t>ESTUDIOS PREVIOS A LA OFERTA</w:t>
      </w:r>
    </w:p>
    <w:p w:rsidR="000A1CFB" w:rsidRPr="00C422F9" w:rsidRDefault="000A1CFB" w:rsidP="000A1CFB">
      <w:pPr>
        <w:pStyle w:val="Encabezado"/>
        <w:jc w:val="both"/>
        <w:rPr>
          <w:rFonts w:ascii="Arial" w:hAnsi="Arial" w:cs="Arial"/>
          <w:b/>
          <w:sz w:val="24"/>
          <w:szCs w:val="24"/>
        </w:rPr>
      </w:pPr>
    </w:p>
    <w:p w:rsidR="000A1CFB" w:rsidRPr="00C422F9" w:rsidRDefault="000A1CFB" w:rsidP="000A1CFB">
      <w:pPr>
        <w:pStyle w:val="Encabezado"/>
        <w:jc w:val="both"/>
        <w:rPr>
          <w:rFonts w:ascii="Arial" w:hAnsi="Arial" w:cs="Arial"/>
          <w:sz w:val="24"/>
          <w:szCs w:val="24"/>
        </w:rPr>
      </w:pPr>
      <w:r w:rsidRPr="00C422F9">
        <w:rPr>
          <w:rFonts w:ascii="Arial" w:hAnsi="Arial" w:cs="Arial"/>
          <w:sz w:val="24"/>
          <w:szCs w:val="24"/>
        </w:rPr>
        <w:t>El Oferente realizará todas las previsiones y estudios necesarios para confeccionar su Oferta, tanto en la verificación de las características mecánicas del suelo, las estructuras, los niveles y rellenos, como en las instalaciones y provisión normal de todos los servicios y sus capacidades, garantizando con su Oferta la correcta ejecución de los trabajos y la prestación de los servicios. La información técnica incluida en el Pliego relativa a lo mencionado es sólo referencial y no exime al Oferente de la responsabilidad de realizar todos los estudios técnicos necesarios para garantizar la correcta ejecución de la Obra y provisión de todos los servicios. Los gastos relacionados con dichos estudios previos correrán por cuenta del Oferente.</w:t>
      </w:r>
    </w:p>
    <w:p w:rsidR="000A1CFB" w:rsidRPr="00C422F9" w:rsidRDefault="000A1CFB" w:rsidP="000A1CFB">
      <w:pPr>
        <w:pStyle w:val="Encabezado"/>
        <w:jc w:val="both"/>
        <w:rPr>
          <w:rFonts w:ascii="Arial" w:hAnsi="Arial" w:cs="Arial"/>
          <w:sz w:val="24"/>
          <w:szCs w:val="24"/>
        </w:rPr>
      </w:pPr>
    </w:p>
    <w:p w:rsidR="000A1CFB" w:rsidRPr="00C422F9" w:rsidRDefault="000A1CFB" w:rsidP="000A1CFB">
      <w:pPr>
        <w:pStyle w:val="Encabezado"/>
        <w:jc w:val="both"/>
        <w:rPr>
          <w:rFonts w:ascii="Arial" w:hAnsi="Arial" w:cs="Arial"/>
          <w:b/>
          <w:sz w:val="24"/>
          <w:szCs w:val="24"/>
        </w:rPr>
      </w:pPr>
      <w:r w:rsidRPr="00C422F9">
        <w:rPr>
          <w:rFonts w:ascii="Arial" w:hAnsi="Arial" w:cs="Arial"/>
          <w:b/>
          <w:sz w:val="24"/>
          <w:szCs w:val="24"/>
        </w:rPr>
        <w:t>MATERIALES</w:t>
      </w:r>
    </w:p>
    <w:p w:rsidR="000A1CFB" w:rsidRPr="00C422F9" w:rsidRDefault="000A1CFB" w:rsidP="000A1CFB">
      <w:pPr>
        <w:pStyle w:val="Encabezado"/>
        <w:jc w:val="both"/>
        <w:rPr>
          <w:rFonts w:ascii="Arial" w:hAnsi="Arial" w:cs="Arial"/>
          <w:b/>
          <w:sz w:val="24"/>
          <w:szCs w:val="24"/>
        </w:rPr>
      </w:pPr>
    </w:p>
    <w:p w:rsidR="000A1CFB" w:rsidRPr="00C422F9" w:rsidRDefault="000A1CFB" w:rsidP="000A1CFB">
      <w:pPr>
        <w:pStyle w:val="Encabezado"/>
        <w:jc w:val="both"/>
        <w:rPr>
          <w:rFonts w:ascii="Arial" w:hAnsi="Arial" w:cs="Arial"/>
          <w:sz w:val="24"/>
          <w:szCs w:val="24"/>
        </w:rPr>
      </w:pPr>
      <w:r w:rsidRPr="00C422F9">
        <w:rPr>
          <w:rFonts w:ascii="Arial" w:hAnsi="Arial" w:cs="Arial"/>
          <w:sz w:val="24"/>
          <w:szCs w:val="24"/>
        </w:rPr>
        <w:t>Se podrán utilizar todos aquellos productos y materiales de marca reconocida que existan en el mercado y reúnan las especificaciones requeridas. La Contratista presentará muestras de todos los materiales a utilizar en la Construcción para su aprobación por parte de la Inspección de Obra, previo a su uso en la misma.</w:t>
      </w:r>
    </w:p>
    <w:p w:rsidR="000A1CFB" w:rsidRPr="00C422F9" w:rsidRDefault="000A1CFB" w:rsidP="00E32F79">
      <w:pPr>
        <w:pStyle w:val="Encabezado"/>
        <w:jc w:val="both"/>
        <w:rPr>
          <w:rFonts w:ascii="Arial" w:hAnsi="Arial" w:cs="Arial"/>
          <w:sz w:val="24"/>
          <w:szCs w:val="24"/>
        </w:rPr>
      </w:pPr>
    </w:p>
    <w:p w:rsidR="00E32F79" w:rsidRPr="00C422F9" w:rsidRDefault="00E32F79" w:rsidP="009A5BB2">
      <w:pPr>
        <w:jc w:val="both"/>
        <w:rPr>
          <w:rFonts w:ascii="Arial" w:hAnsi="Arial" w:cs="Arial"/>
        </w:rPr>
      </w:pPr>
    </w:p>
    <w:p w:rsidR="008D3684" w:rsidRPr="00C422F9" w:rsidRDefault="00171401" w:rsidP="00FF27F8">
      <w:pPr>
        <w:jc w:val="both"/>
        <w:rPr>
          <w:rFonts w:ascii="Arial" w:hAnsi="Arial" w:cs="Arial"/>
        </w:rPr>
      </w:pPr>
      <w:r w:rsidRPr="00C422F9">
        <w:rPr>
          <w:rFonts w:ascii="Arial" w:hAnsi="Arial" w:cs="Arial"/>
          <w:b/>
        </w:rPr>
        <w:t>ITEM 01.0</w:t>
      </w:r>
      <w:r w:rsidR="005C6FD4" w:rsidRPr="00C422F9">
        <w:rPr>
          <w:rFonts w:ascii="Arial" w:hAnsi="Arial" w:cs="Arial"/>
          <w:b/>
        </w:rPr>
        <w:t>1</w:t>
      </w:r>
      <w:r w:rsidRPr="00C422F9">
        <w:rPr>
          <w:rFonts w:ascii="Arial" w:hAnsi="Arial" w:cs="Arial"/>
          <w:b/>
        </w:rPr>
        <w:t xml:space="preserve"> CERCO PERIMETRAL</w:t>
      </w:r>
      <w:r w:rsidR="00FF495C" w:rsidRPr="00C422F9">
        <w:rPr>
          <w:rFonts w:ascii="Arial" w:hAnsi="Arial" w:cs="Arial"/>
          <w:b/>
        </w:rPr>
        <w:t xml:space="preserve"> </w:t>
      </w:r>
      <w:r w:rsidR="005C6FD4" w:rsidRPr="00C422F9">
        <w:rPr>
          <w:rFonts w:ascii="Arial" w:hAnsi="Arial" w:cs="Arial"/>
          <w:b/>
        </w:rPr>
        <w:t>Y PROTECCIONES DE OBRA</w:t>
      </w:r>
    </w:p>
    <w:p w:rsidR="00171401" w:rsidRPr="00C422F9" w:rsidRDefault="00171401" w:rsidP="00FF27F8">
      <w:pPr>
        <w:jc w:val="both"/>
        <w:rPr>
          <w:rFonts w:ascii="Arial" w:hAnsi="Arial" w:cs="Arial"/>
          <w:b/>
        </w:rPr>
      </w:pPr>
    </w:p>
    <w:p w:rsidR="00FF495C" w:rsidRPr="00C422F9" w:rsidRDefault="00FF495C" w:rsidP="00FF495C">
      <w:pPr>
        <w:jc w:val="both"/>
        <w:rPr>
          <w:rFonts w:ascii="Arial" w:hAnsi="Arial" w:cs="Arial"/>
        </w:rPr>
      </w:pPr>
      <w:r w:rsidRPr="00C422F9">
        <w:rPr>
          <w:rFonts w:ascii="Arial" w:hAnsi="Arial" w:cs="Arial"/>
        </w:rPr>
        <w:t xml:space="preserve">El contratista deberá proveer e instalar un cerco o valla de obra cumpliendo con las reglamentaciones vigentes </w:t>
      </w:r>
      <w:r w:rsidR="008B74A8" w:rsidRPr="00C422F9">
        <w:rPr>
          <w:rFonts w:ascii="Arial" w:hAnsi="Arial" w:cs="Arial"/>
        </w:rPr>
        <w:t>dispuestas en</w:t>
      </w:r>
      <w:r w:rsidRPr="00C422F9">
        <w:rPr>
          <w:rFonts w:ascii="Arial" w:hAnsi="Arial" w:cs="Arial"/>
        </w:rPr>
        <w:t xml:space="preserve"> el Código vigente en la jurisdicción de la obra, y/o con las directivas que oportunamente imparta la </w:t>
      </w:r>
      <w:r w:rsidR="00A42763" w:rsidRPr="00C422F9">
        <w:rPr>
          <w:rFonts w:ascii="Arial" w:hAnsi="Arial" w:cs="Arial"/>
        </w:rPr>
        <w:t>Inspección</w:t>
      </w:r>
      <w:r w:rsidRPr="00C422F9">
        <w:rPr>
          <w:rFonts w:ascii="Arial" w:hAnsi="Arial" w:cs="Arial"/>
        </w:rPr>
        <w:t xml:space="preserve"> de Obra. Estas instalaciones involucran también los vallados, defensas, pantallas, bandejas, cortinas, protecciones tipo media sombra, etc. a los fines de atender la seguridad e higiene de los sectores de obra y de los linderos a ella. El cerco estará pintado de acuerdo a las instrucciones que establezca la</w:t>
      </w:r>
      <w:r w:rsidR="00F77258" w:rsidRPr="00C422F9">
        <w:rPr>
          <w:rFonts w:ascii="Arial" w:hAnsi="Arial" w:cs="Arial"/>
        </w:rPr>
        <w:t xml:space="preserve"> </w:t>
      </w:r>
      <w:r w:rsidR="00A42763" w:rsidRPr="00C422F9">
        <w:rPr>
          <w:rFonts w:ascii="Arial" w:hAnsi="Arial" w:cs="Arial"/>
        </w:rPr>
        <w:t>Inspección</w:t>
      </w:r>
      <w:r w:rsidRPr="00C422F9">
        <w:rPr>
          <w:rFonts w:ascii="Arial" w:hAnsi="Arial" w:cs="Arial"/>
        </w:rPr>
        <w:t xml:space="preserve"> de Obra, no pudiendo utilizarse material de rezago, sino que han de utilizarse materiales nuevos y en buen estado, debiendo mantenerse en tales condiciones hasta su retiro por parte del contratista, previo a la Recepción Provisional de la Obra.</w:t>
      </w:r>
    </w:p>
    <w:p w:rsidR="00FF495C" w:rsidRPr="00C422F9" w:rsidRDefault="00FF495C" w:rsidP="00171401">
      <w:pPr>
        <w:jc w:val="both"/>
        <w:rPr>
          <w:rFonts w:ascii="Arial" w:hAnsi="Arial" w:cs="Arial"/>
        </w:rPr>
      </w:pPr>
    </w:p>
    <w:p w:rsidR="00587CC9" w:rsidRPr="00C422F9" w:rsidRDefault="00587CC9" w:rsidP="00A03B23">
      <w:pPr>
        <w:jc w:val="both"/>
        <w:rPr>
          <w:rFonts w:ascii="Arial" w:hAnsi="Arial" w:cs="Arial"/>
        </w:rPr>
      </w:pPr>
    </w:p>
    <w:p w:rsidR="00A42763" w:rsidRPr="00C422F9" w:rsidRDefault="00A42763" w:rsidP="00A03B23">
      <w:pPr>
        <w:jc w:val="both"/>
        <w:rPr>
          <w:rFonts w:ascii="Arial" w:hAnsi="Arial" w:cs="Arial"/>
        </w:rPr>
      </w:pPr>
    </w:p>
    <w:p w:rsidR="00A42763" w:rsidRPr="00C422F9" w:rsidRDefault="00A42763" w:rsidP="00A03B23">
      <w:pPr>
        <w:jc w:val="both"/>
        <w:rPr>
          <w:rFonts w:ascii="Arial" w:hAnsi="Arial" w:cs="Arial"/>
        </w:rPr>
      </w:pPr>
    </w:p>
    <w:p w:rsidR="0099397C" w:rsidRPr="00C422F9" w:rsidRDefault="0099397C" w:rsidP="005C6FD4">
      <w:pPr>
        <w:autoSpaceDE w:val="0"/>
        <w:autoSpaceDN w:val="0"/>
        <w:adjustRightInd w:val="0"/>
        <w:jc w:val="both"/>
        <w:rPr>
          <w:rFonts w:ascii="Arial" w:hAnsi="Arial" w:cs="Arial"/>
          <w:b/>
        </w:rPr>
      </w:pPr>
      <w:r w:rsidRPr="00C422F9">
        <w:rPr>
          <w:rFonts w:ascii="Arial" w:hAnsi="Arial" w:cs="Arial"/>
          <w:b/>
        </w:rPr>
        <w:t>ITEM 01.0</w:t>
      </w:r>
      <w:r w:rsidR="005C6FD4" w:rsidRPr="00C422F9">
        <w:rPr>
          <w:rFonts w:ascii="Arial" w:hAnsi="Arial" w:cs="Arial"/>
          <w:b/>
        </w:rPr>
        <w:t>2</w:t>
      </w:r>
      <w:r w:rsidRPr="00C422F9">
        <w:rPr>
          <w:rFonts w:ascii="Arial" w:hAnsi="Arial" w:cs="Arial"/>
          <w:b/>
        </w:rPr>
        <w:t xml:space="preserve">  CARTEL DE OBRA</w:t>
      </w:r>
    </w:p>
    <w:p w:rsidR="0099397C" w:rsidRPr="00C422F9" w:rsidRDefault="0099397C" w:rsidP="0099397C">
      <w:pPr>
        <w:jc w:val="both"/>
        <w:rPr>
          <w:rFonts w:ascii="Arial" w:hAnsi="Arial" w:cs="Arial"/>
          <w:b/>
        </w:rPr>
      </w:pPr>
    </w:p>
    <w:p w:rsidR="0099397C" w:rsidRPr="00C422F9" w:rsidRDefault="0099397C" w:rsidP="0099397C">
      <w:pPr>
        <w:autoSpaceDE w:val="0"/>
        <w:autoSpaceDN w:val="0"/>
        <w:adjustRightInd w:val="0"/>
        <w:jc w:val="both"/>
        <w:rPr>
          <w:rFonts w:ascii="Arial" w:hAnsi="Arial" w:cs="Arial"/>
        </w:rPr>
      </w:pPr>
      <w:r w:rsidRPr="00C422F9">
        <w:rPr>
          <w:rFonts w:ascii="Arial" w:hAnsi="Arial" w:cs="Arial"/>
        </w:rPr>
        <w:t xml:space="preserve">El Contratista está obligado a colocar en el lugar que indique la </w:t>
      </w:r>
      <w:r w:rsidR="00A42763" w:rsidRPr="00C422F9">
        <w:rPr>
          <w:rFonts w:ascii="Arial" w:hAnsi="Arial" w:cs="Arial"/>
        </w:rPr>
        <w:t>Inspección</w:t>
      </w:r>
      <w:r w:rsidRPr="00C422F9">
        <w:rPr>
          <w:rFonts w:ascii="Arial" w:hAnsi="Arial" w:cs="Arial"/>
        </w:rPr>
        <w:t xml:space="preserve"> de Obra, el o los letreros o carteles de obra,</w:t>
      </w:r>
      <w:r w:rsidR="00A42763" w:rsidRPr="00C422F9">
        <w:rPr>
          <w:rFonts w:ascii="Arial" w:hAnsi="Arial" w:cs="Arial"/>
        </w:rPr>
        <w:t xml:space="preserve"> en la cantidad que se indique</w:t>
      </w:r>
      <w:r w:rsidRPr="00C422F9">
        <w:rPr>
          <w:rFonts w:ascii="Arial" w:hAnsi="Arial" w:cs="Arial"/>
        </w:rPr>
        <w:t xml:space="preserve"> de acuerdo a especificaciones, a las dimensiones, tipografía y leyendas que se soliciten o con las directivas que oportunamente se impartan; no pudiendo colocarse en obra ningún otro letrero excepto los que pudiera exigir el Código de la Edificación (CE) de la jurisdicción correspondiente, sin la previa conformidad escrita de la Inspección de Obra. En ningún caso se permitirán letreros con publicidad de ningún tipo.</w:t>
      </w:r>
    </w:p>
    <w:p w:rsidR="0099397C" w:rsidRPr="00C422F9" w:rsidRDefault="0099397C" w:rsidP="0099397C">
      <w:pPr>
        <w:autoSpaceDE w:val="0"/>
        <w:autoSpaceDN w:val="0"/>
        <w:adjustRightInd w:val="0"/>
        <w:jc w:val="both"/>
        <w:rPr>
          <w:rFonts w:ascii="Arial" w:hAnsi="Arial" w:cs="Arial"/>
        </w:rPr>
      </w:pPr>
      <w:r w:rsidRPr="00C422F9">
        <w:rPr>
          <w:rFonts w:ascii="Arial" w:hAnsi="Arial" w:cs="Arial"/>
        </w:rPr>
        <w:t xml:space="preserve">Dicho/s cartel/es de obra deberá/n ser instalado/s dentro de los cinco días posteriores a la firma de la Orden de Ejecución o de la Orden de Comienzo según correspondiera, y permanecerá en las condiciones especificadas hasta el momento que la </w:t>
      </w:r>
      <w:r w:rsidR="00A42763" w:rsidRPr="00C422F9">
        <w:rPr>
          <w:rFonts w:ascii="Arial" w:hAnsi="Arial" w:cs="Arial"/>
        </w:rPr>
        <w:t>Inspección</w:t>
      </w:r>
      <w:r w:rsidRPr="00C422F9">
        <w:rPr>
          <w:rFonts w:ascii="Arial" w:hAnsi="Arial" w:cs="Arial"/>
        </w:rPr>
        <w:t xml:space="preserve"> de Obra determine su retiro, sucediendo ello en fecha posterior a la Recepción Provisional de la Obra. La instalación se realizará de modo tal que este se sitúe en un lugar visible y bien iluminado, debiendo en su caso contar con iluminación propia si correspondiera, tomando la previsión que dicha instalación se realice de modo tal que no dañe las construcciones existentes.</w:t>
      </w:r>
    </w:p>
    <w:p w:rsidR="0099397C" w:rsidRPr="00C422F9" w:rsidRDefault="0099397C" w:rsidP="0099397C">
      <w:pPr>
        <w:autoSpaceDE w:val="0"/>
        <w:autoSpaceDN w:val="0"/>
        <w:adjustRightInd w:val="0"/>
        <w:jc w:val="both"/>
        <w:rPr>
          <w:rFonts w:ascii="Arial" w:hAnsi="Arial" w:cs="Arial"/>
        </w:rPr>
      </w:pPr>
      <w:r w:rsidRPr="00C422F9">
        <w:rPr>
          <w:rFonts w:ascii="Arial" w:hAnsi="Arial" w:cs="Arial"/>
        </w:rPr>
        <w:t>Los carteles deberán ser de bastidor metálico y ploteo de recubrimiento, perfectamente terminados y sin presentar salientes ni rebabas, y en todo el transcurso de la obra deberán conservarse en perfecto estado. Su fijación deberá ser completamente segura, particularmente en lo relacionado a las solicitaciones por acción del viento.</w:t>
      </w:r>
    </w:p>
    <w:p w:rsidR="0099397C" w:rsidRPr="00C422F9" w:rsidRDefault="0099397C" w:rsidP="0099397C">
      <w:pPr>
        <w:autoSpaceDE w:val="0"/>
        <w:autoSpaceDN w:val="0"/>
        <w:adjustRightInd w:val="0"/>
        <w:jc w:val="both"/>
        <w:rPr>
          <w:rFonts w:ascii="Arial" w:hAnsi="Arial" w:cs="Arial"/>
        </w:rPr>
      </w:pPr>
      <w:r w:rsidRPr="00C422F9">
        <w:rPr>
          <w:rFonts w:ascii="Arial" w:hAnsi="Arial" w:cs="Arial"/>
        </w:rPr>
        <w:t xml:space="preserve">Además, deberá contarse con letreros móviles, caballetes, leyendas, conos y otros sistemas de señalización que indique la </w:t>
      </w:r>
      <w:r w:rsidR="00A42763" w:rsidRPr="00C422F9">
        <w:rPr>
          <w:rFonts w:ascii="Arial" w:hAnsi="Arial" w:cs="Arial"/>
        </w:rPr>
        <w:t>Inspección</w:t>
      </w:r>
      <w:r w:rsidRPr="00C422F9">
        <w:rPr>
          <w:rFonts w:ascii="Arial" w:hAnsi="Arial" w:cs="Arial"/>
        </w:rPr>
        <w:t xml:space="preserve"> de Obra, y los que sean usuales y/u obligatorios según las normas y reglamentos vigentes, fundamentalmente los que hacen a la higiene y seguridad.</w:t>
      </w:r>
    </w:p>
    <w:p w:rsidR="0099397C" w:rsidRPr="00C422F9" w:rsidRDefault="0099397C" w:rsidP="0099397C">
      <w:pPr>
        <w:jc w:val="both"/>
        <w:rPr>
          <w:rFonts w:ascii="Arial" w:hAnsi="Arial" w:cs="Arial"/>
        </w:rPr>
      </w:pPr>
    </w:p>
    <w:p w:rsidR="00663A28" w:rsidRPr="00C422F9" w:rsidRDefault="00663A28" w:rsidP="0099397C">
      <w:pPr>
        <w:jc w:val="both"/>
        <w:rPr>
          <w:rFonts w:ascii="Arial" w:hAnsi="Arial" w:cs="Arial"/>
        </w:rPr>
      </w:pPr>
    </w:p>
    <w:p w:rsidR="005C6FD4" w:rsidRPr="00C422F9" w:rsidRDefault="005C6FD4" w:rsidP="005C6FD4">
      <w:pPr>
        <w:autoSpaceDE w:val="0"/>
        <w:autoSpaceDN w:val="0"/>
        <w:adjustRightInd w:val="0"/>
        <w:jc w:val="both"/>
        <w:rPr>
          <w:rFonts w:ascii="Arial" w:hAnsi="Arial" w:cs="Arial"/>
          <w:b/>
        </w:rPr>
      </w:pPr>
      <w:r w:rsidRPr="00C422F9">
        <w:rPr>
          <w:rFonts w:ascii="Arial" w:hAnsi="Arial" w:cs="Arial"/>
          <w:b/>
        </w:rPr>
        <w:t>ITEM 01.03  LIMPIEZA DE FRENTES CON HIDROLAVADO</w:t>
      </w:r>
    </w:p>
    <w:p w:rsidR="00663A28" w:rsidRPr="00C422F9" w:rsidRDefault="00663A28" w:rsidP="005C6FD4">
      <w:pPr>
        <w:autoSpaceDE w:val="0"/>
        <w:autoSpaceDN w:val="0"/>
        <w:adjustRightInd w:val="0"/>
        <w:jc w:val="both"/>
        <w:rPr>
          <w:rFonts w:ascii="Arial" w:hAnsi="Arial" w:cs="Arial"/>
        </w:rPr>
      </w:pPr>
    </w:p>
    <w:p w:rsidR="005C6FD4" w:rsidRPr="00C422F9" w:rsidRDefault="005C6FD4" w:rsidP="005C6FD4">
      <w:pPr>
        <w:autoSpaceDE w:val="0"/>
        <w:autoSpaceDN w:val="0"/>
        <w:adjustRightInd w:val="0"/>
        <w:jc w:val="both"/>
        <w:rPr>
          <w:rFonts w:ascii="Arial" w:hAnsi="Arial" w:cs="Arial"/>
        </w:rPr>
      </w:pPr>
      <w:r w:rsidRPr="00C422F9">
        <w:rPr>
          <w:rFonts w:ascii="Arial" w:hAnsi="Arial" w:cs="Arial"/>
        </w:rPr>
        <w:t xml:space="preserve">Comprende la limpieza a fondo de las superficies de la fachada y sus elementos (muros, cornisas, aberturas, etc.), a los efectos de eliminar totalmente el polvo, grasas, verdín, suciedad en general y partículas flojas o mal adheridas. El Contratista deberá verificar las características y el estado de las superficies a limpiar y las condiciones en las que se realizarán los trabajos, antes de comenzar los mismos. En función de dicha evaluación, y con el acuerdo y aprobación de la </w:t>
      </w:r>
      <w:r w:rsidR="00A42763" w:rsidRPr="00C422F9">
        <w:rPr>
          <w:rFonts w:ascii="Arial" w:hAnsi="Arial" w:cs="Arial"/>
        </w:rPr>
        <w:t>Inspección</w:t>
      </w:r>
      <w:r w:rsidRPr="00C422F9">
        <w:rPr>
          <w:rFonts w:ascii="Arial" w:hAnsi="Arial" w:cs="Arial"/>
        </w:rPr>
        <w:t xml:space="preserve"> de Obra, la Contratista determinará el procedimiento y las presiones a utilizar en cada tipo de superficie, a los efectos de preservar la integridad física de los paramentos y componentes de las fachadas. La Contratista deberá colocar, a su exclusivo cargo, las protecciones que fueran exigidas por el Reglamento de Edificación vigente de la ciudad de La Plata, como así también toda otra medida de seguridad que sea indicada por la </w:t>
      </w:r>
      <w:r w:rsidR="00A42763" w:rsidRPr="00C422F9">
        <w:rPr>
          <w:rFonts w:ascii="Arial" w:hAnsi="Arial" w:cs="Arial"/>
        </w:rPr>
        <w:t>Inspección</w:t>
      </w:r>
      <w:r w:rsidRPr="00C422F9">
        <w:rPr>
          <w:rFonts w:ascii="Arial" w:hAnsi="Arial" w:cs="Arial"/>
        </w:rPr>
        <w:t xml:space="preserve"> de Obra. Los gastos que se originen por la utilización de andamios, elevadores hidráulicos, balancines y/o cualquier otro medio de elevación o suspensión, en los casos que fuera necesario para la realización de los trabajos, correrán por cuenta y cargo de la </w:t>
      </w:r>
      <w:r w:rsidRPr="00C422F9">
        <w:rPr>
          <w:rFonts w:ascii="Arial" w:hAnsi="Arial" w:cs="Arial"/>
        </w:rPr>
        <w:lastRenderedPageBreak/>
        <w:t xml:space="preserve">Contratista. Los andamios deberán cubrir la totalidad de los lugares de trabajo, debiendo la Contratista dejarlos colocados durante todo el plazo de la obra y hasta que la </w:t>
      </w:r>
      <w:r w:rsidR="00A42763" w:rsidRPr="00C422F9">
        <w:rPr>
          <w:rFonts w:ascii="Arial" w:hAnsi="Arial" w:cs="Arial"/>
        </w:rPr>
        <w:t>Inspección</w:t>
      </w:r>
      <w:r w:rsidRPr="00C422F9">
        <w:rPr>
          <w:rFonts w:ascii="Arial" w:hAnsi="Arial" w:cs="Arial"/>
        </w:rPr>
        <w:t xml:space="preserve"> ordene su desarme total o parcial, según juzgue necesario. La estructura de sostén será de madera o de acero y deberá descansar sobre tacos de madera, debiendo estar preparada para soportar los esfuerzos a la que se verá sometida en el transcurso de los trabajos. El piso operativo de los andamios será de tablones de madera o de chapa de una resistencia suficiente como para </w:t>
      </w:r>
      <w:bookmarkStart w:id="1" w:name="_GoBack"/>
      <w:bookmarkEnd w:id="1"/>
      <w:r w:rsidRPr="00C422F9">
        <w:rPr>
          <w:rFonts w:ascii="Arial" w:hAnsi="Arial" w:cs="Arial"/>
        </w:rPr>
        <w:t xml:space="preserve">asegurar su estabilidad y soportar las cargas a las que serán sometidos. Los andamios tendrán incorporados protecciones para evitar la caída de polvo y cualquier otro elemento. Estas protecciones podrán ejecutarse con maderas, polietileno de alta densidad o tejidos de fibra sintética, de acuerdo con las exigencias de la </w:t>
      </w:r>
      <w:r w:rsidR="00A42763" w:rsidRPr="00C422F9">
        <w:rPr>
          <w:rFonts w:ascii="Arial" w:hAnsi="Arial" w:cs="Arial"/>
        </w:rPr>
        <w:t>Inspección</w:t>
      </w:r>
      <w:r w:rsidRPr="00C422F9">
        <w:rPr>
          <w:rFonts w:ascii="Arial" w:hAnsi="Arial" w:cs="Arial"/>
        </w:rPr>
        <w:t xml:space="preserve"> de Obra.</w:t>
      </w:r>
    </w:p>
    <w:p w:rsidR="005C6FD4" w:rsidRPr="00C422F9" w:rsidRDefault="005C6FD4" w:rsidP="005C6FD4">
      <w:pPr>
        <w:autoSpaceDE w:val="0"/>
        <w:autoSpaceDN w:val="0"/>
        <w:adjustRightInd w:val="0"/>
        <w:jc w:val="both"/>
        <w:rPr>
          <w:rFonts w:ascii="Arial" w:hAnsi="Arial" w:cs="Arial"/>
        </w:rPr>
      </w:pPr>
    </w:p>
    <w:p w:rsidR="005C6FD4" w:rsidRPr="00C422F9" w:rsidRDefault="005C6FD4"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5C6FD4" w:rsidRPr="00C422F9" w:rsidRDefault="005C6FD4"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5C6FD4" w:rsidRPr="00C422F9" w:rsidRDefault="005C6FD4"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5C6FD4" w:rsidRPr="00C422F9" w:rsidRDefault="005C6FD4"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5C6FD4" w:rsidRPr="00C422F9" w:rsidRDefault="005C6FD4"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A03B23" w:rsidRPr="00C422F9" w:rsidRDefault="00C35115"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C422F9">
        <w:rPr>
          <w:rFonts w:ascii="Arial" w:hAnsi="Arial" w:cs="Arial"/>
        </w:rPr>
        <w:t xml:space="preserve"> </w:t>
      </w:r>
      <w:r w:rsidR="0099397C" w:rsidRPr="00C422F9">
        <w:rPr>
          <w:rFonts w:ascii="Arial" w:hAnsi="Arial" w:cs="Arial"/>
        </w:rPr>
        <w:t>(Fin del RUBRO 01)</w:t>
      </w:r>
    </w:p>
    <w:p w:rsidR="0099397C" w:rsidRPr="002C31B9" w:rsidRDefault="00A03B23" w:rsidP="009939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2C31B9">
        <w:rPr>
          <w:rFonts w:ascii="Arial" w:hAnsi="Arial" w:cs="Arial"/>
        </w:rPr>
        <w:br w:type="page"/>
      </w:r>
    </w:p>
    <w:p w:rsidR="0055464A" w:rsidRPr="00C422F9" w:rsidRDefault="000B050F" w:rsidP="00C422F9">
      <w:pPr>
        <w:jc w:val="both"/>
        <w:rPr>
          <w:rFonts w:ascii="Arial" w:hAnsi="Arial" w:cs="Arial"/>
        </w:rPr>
      </w:pPr>
      <w:r w:rsidRPr="002C31B9">
        <w:rPr>
          <w:rFonts w:ascii="Arial" w:hAnsi="Arial" w:cs="Arial"/>
        </w:rPr>
        <w:lastRenderedPageBreak/>
        <w:t xml:space="preserve">                                                                                                                                                                                               </w:t>
      </w:r>
      <w:r w:rsidR="00F74877" w:rsidRPr="002C31B9">
        <w:rPr>
          <w:rFonts w:ascii="Arial" w:hAnsi="Arial" w:cs="Arial"/>
        </w:rPr>
        <w:t xml:space="preserve">               </w:t>
      </w:r>
      <w:r w:rsidR="0055464A" w:rsidRPr="00C422F9">
        <w:rPr>
          <w:rFonts w:ascii="Arial" w:hAnsi="Arial" w:cs="Arial"/>
          <w:b/>
        </w:rPr>
        <w:t>RUBRO  20</w:t>
      </w:r>
      <w:r w:rsidR="00A42763" w:rsidRPr="00C422F9">
        <w:rPr>
          <w:rFonts w:ascii="Arial" w:hAnsi="Arial" w:cs="Arial"/>
          <w:b/>
        </w:rPr>
        <w:t xml:space="preserve"> </w:t>
      </w:r>
      <w:r w:rsidR="0055464A" w:rsidRPr="00C422F9">
        <w:rPr>
          <w:rFonts w:ascii="Arial" w:hAnsi="Arial" w:cs="Arial"/>
          <w:b/>
        </w:rPr>
        <w:t xml:space="preserve"> PINTURAS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b/>
        </w:rPr>
        <w:t>ITEM 20.00  GENERALIDADES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Los trabajos comprenden la pintura por medios manuales o mecánicos de estructuras de hormigón armado, muros de</w:t>
      </w:r>
      <w:r w:rsidR="00C35115" w:rsidRPr="00C422F9">
        <w:rPr>
          <w:rFonts w:ascii="Arial" w:hAnsi="Arial" w:cs="Arial"/>
        </w:rPr>
        <w:t xml:space="preserve"> albañilería revocados exterior</w:t>
      </w:r>
      <w:r w:rsidRPr="00C422F9">
        <w:rPr>
          <w:rFonts w:ascii="Arial" w:hAnsi="Arial" w:cs="Arial"/>
        </w:rPr>
        <w:t>, columnas, vigas y cielorrasos de hormigón visto, carp</w:t>
      </w:r>
      <w:r w:rsidR="00C35115" w:rsidRPr="00C422F9">
        <w:rPr>
          <w:rFonts w:ascii="Arial" w:hAnsi="Arial" w:cs="Arial"/>
        </w:rPr>
        <w:t>interías metálicas y herrerías,</w:t>
      </w:r>
      <w:r w:rsidRPr="00C422F9">
        <w:rPr>
          <w:rFonts w:ascii="Arial" w:hAnsi="Arial" w:cs="Arial"/>
        </w:rPr>
        <w:t xml:space="preserve"> cañerías y conductos a la vista, según las especificaciones de planos y planillas.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Asimismo comprenden todos los trabajos necesarios, que aunque no estén expresamente indicados, sean imprescindibles para que en las obras se cumplan las finalidades de protección e  higiene de todas las partes visibles u ocultas.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b/>
        </w:rPr>
        <w:t>CARACTERÍSTICA DE LOS MATERIALES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Los materiales a emplear serán en todos los casos de la mejor calidad dentro de su respectiva clase y de marca reconocida en la plaza y aceptada por la Inspección de Obra, debiendo ser llevados a la obra en sus envases originales, cerrados y provistos de sello de garantía. </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Los ensayos de calidad y espesores que pudieran ser necesarios para determinar el cumplimiento de las especificaciones, se efectuarán en laboratorio oficial, a elección de la Inspección de Obra  y su costo será a cargo de la Contratista, como así también el repintado total de la pieza que demanda la extracción de la probeta.</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Se deja especialmente aclarado que en caso de comprobarse incumplimiento de las normas contractuales debidas a causas de formulación o fabricación del material, el único responsable será la Contratista, no pudiendo trasladar la responsabilidad al fabricante, dado que deberá tomar los recaudos necesarios para asegurarse que el producto que usa responda en un todo a las cláusulas contractuales.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042533"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b/>
        </w:rPr>
        <w:t>Aprobación</w:t>
      </w:r>
      <w:r w:rsidR="0055464A" w:rsidRPr="00C422F9">
        <w:rPr>
          <w:rFonts w:ascii="Arial" w:hAnsi="Arial" w:cs="Arial"/>
          <w:b/>
        </w:rPr>
        <w:t xml:space="preserve"> de las pinturas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A efectos de determinar el grado de calidad de las pinturas, para su aprobación se tendrán en cuenta las siguientes cualidades: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rPr>
      </w:pPr>
      <w:r w:rsidRPr="00C422F9">
        <w:rPr>
          <w:rFonts w:ascii="Arial" w:hAnsi="Arial" w:cs="Arial"/>
          <w:b/>
        </w:rPr>
        <w:tab/>
      </w:r>
      <w:r w:rsidRPr="00C422F9">
        <w:rPr>
          <w:rFonts w:ascii="Arial" w:hAnsi="Arial" w:cs="Arial"/>
        </w:rPr>
        <w:t>a)</w:t>
      </w:r>
      <w:r w:rsidRPr="00C422F9">
        <w:rPr>
          <w:rFonts w:ascii="Arial" w:hAnsi="Arial" w:cs="Arial"/>
        </w:rPr>
        <w:tab/>
      </w:r>
      <w:proofErr w:type="spellStart"/>
      <w:r w:rsidRPr="00C422F9">
        <w:rPr>
          <w:rFonts w:ascii="Arial" w:hAnsi="Arial" w:cs="Arial"/>
        </w:rPr>
        <w:t>Pintabilidad</w:t>
      </w:r>
      <w:proofErr w:type="spellEnd"/>
      <w:r w:rsidRPr="00C422F9">
        <w:rPr>
          <w:rFonts w:ascii="Arial" w:hAnsi="Arial" w:cs="Arial"/>
          <w:b/>
        </w:rPr>
        <w:t>:</w:t>
      </w:r>
      <w:r w:rsidRPr="00C422F9">
        <w:rPr>
          <w:rFonts w:ascii="Arial" w:hAnsi="Arial" w:cs="Arial"/>
        </w:rPr>
        <w:t xml:space="preserve"> Condición de extenderse sin resistencia al deslizamiento del pincel o rodillo.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b/>
        </w:rPr>
        <w:tab/>
      </w:r>
      <w:r w:rsidRPr="00C422F9">
        <w:rPr>
          <w:rFonts w:ascii="Arial" w:hAnsi="Arial" w:cs="Arial"/>
        </w:rPr>
        <w:t>b)</w:t>
      </w:r>
      <w:r w:rsidRPr="00C422F9">
        <w:rPr>
          <w:rFonts w:ascii="Arial" w:hAnsi="Arial" w:cs="Arial"/>
        </w:rPr>
        <w:tab/>
        <w:t>Nivelación: Las marcas del pincel o rodillo deben desaparecer a poco de aplicada.</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rPr>
      </w:pPr>
      <w:r w:rsidRPr="00C422F9">
        <w:rPr>
          <w:rFonts w:ascii="Arial" w:hAnsi="Arial" w:cs="Arial"/>
          <w:b/>
        </w:rPr>
        <w:tab/>
      </w:r>
      <w:r w:rsidRPr="00C422F9">
        <w:rPr>
          <w:rFonts w:ascii="Arial" w:hAnsi="Arial" w:cs="Arial"/>
        </w:rPr>
        <w:t>c)</w:t>
      </w:r>
      <w:r w:rsidRPr="00C422F9">
        <w:rPr>
          <w:rFonts w:ascii="Arial" w:hAnsi="Arial" w:cs="Arial"/>
        </w:rPr>
        <w:tab/>
        <w:t xml:space="preserve">Poder </w:t>
      </w:r>
      <w:proofErr w:type="spellStart"/>
      <w:r w:rsidRPr="00C422F9">
        <w:rPr>
          <w:rFonts w:ascii="Arial" w:hAnsi="Arial" w:cs="Arial"/>
        </w:rPr>
        <w:t>cubriente</w:t>
      </w:r>
      <w:proofErr w:type="spellEnd"/>
      <w:r w:rsidRPr="00C422F9">
        <w:rPr>
          <w:rFonts w:ascii="Arial" w:hAnsi="Arial" w:cs="Arial"/>
        </w:rPr>
        <w:t>: Para disimular las diferencias de color del fondo con el menor número de manos posible.</w:t>
      </w:r>
    </w:p>
    <w:p w:rsidR="0055464A" w:rsidRPr="00C422F9" w:rsidRDefault="0055464A" w:rsidP="0055464A">
      <w:pPr>
        <w:pStyle w:val="Textoindependiente"/>
        <w:ind w:left="1440" w:hanging="1440"/>
        <w:jc w:val="both"/>
        <w:rPr>
          <w:rFonts w:ascii="Arial" w:hAnsi="Arial" w:cs="Arial"/>
          <w:sz w:val="24"/>
        </w:rPr>
      </w:pPr>
      <w:r w:rsidRPr="00C422F9">
        <w:rPr>
          <w:rFonts w:ascii="Arial" w:hAnsi="Arial" w:cs="Arial"/>
          <w:sz w:val="24"/>
        </w:rPr>
        <w:tab/>
        <w:t>d)</w:t>
      </w:r>
      <w:r w:rsidRPr="00C422F9">
        <w:rPr>
          <w:rFonts w:ascii="Arial" w:hAnsi="Arial" w:cs="Arial"/>
          <w:sz w:val="24"/>
        </w:rPr>
        <w:tab/>
        <w:t>Secado: La película de pintura debe quedar libre de pegajosidad al tacto y adquirir dureza adecuada, en el menor tiempo posible, según la clase de acabado.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rPr>
      </w:pPr>
      <w:r w:rsidRPr="00C422F9">
        <w:rPr>
          <w:rFonts w:ascii="Arial" w:hAnsi="Arial" w:cs="Arial"/>
          <w:b/>
        </w:rPr>
        <w:tab/>
      </w:r>
      <w:r w:rsidRPr="00C422F9">
        <w:rPr>
          <w:rFonts w:ascii="Arial" w:hAnsi="Arial" w:cs="Arial"/>
        </w:rPr>
        <w:t>e)</w:t>
      </w:r>
      <w:r w:rsidRPr="00C422F9">
        <w:rPr>
          <w:rFonts w:ascii="Arial" w:hAnsi="Arial" w:cs="Arial"/>
        </w:rPr>
        <w:tab/>
        <w:t>Estabilidad: Se verificará en el envase.  En caso de presentar sedimento, este deberá ser blando y fácil de disipar.</w:t>
      </w:r>
    </w:p>
    <w:p w:rsidR="00C422F9" w:rsidRDefault="0055464A" w:rsidP="00C422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rPr>
      </w:pPr>
      <w:r w:rsidRPr="00C422F9">
        <w:rPr>
          <w:rFonts w:ascii="Arial" w:hAnsi="Arial" w:cs="Arial"/>
          <w:b/>
        </w:rPr>
        <w:tab/>
      </w:r>
      <w:r w:rsidRPr="00C422F9">
        <w:rPr>
          <w:rFonts w:ascii="Arial" w:hAnsi="Arial" w:cs="Arial"/>
        </w:rPr>
        <w:t>f)</w:t>
      </w:r>
      <w:r w:rsidRPr="00C422F9">
        <w:rPr>
          <w:rFonts w:ascii="Arial" w:hAnsi="Arial" w:cs="Arial"/>
        </w:rPr>
        <w:tab/>
        <w:t xml:space="preserve">Muestras: De todas las pinturas, colorantes, </w:t>
      </w:r>
      <w:proofErr w:type="spellStart"/>
      <w:r w:rsidRPr="00C422F9">
        <w:rPr>
          <w:rFonts w:ascii="Arial" w:hAnsi="Arial" w:cs="Arial"/>
        </w:rPr>
        <w:t>enduidos</w:t>
      </w:r>
      <w:proofErr w:type="spellEnd"/>
      <w:r w:rsidRPr="00C422F9">
        <w:rPr>
          <w:rFonts w:ascii="Arial" w:hAnsi="Arial" w:cs="Arial"/>
        </w:rPr>
        <w:t>, imprimadores, selladores, diluyentes, etc., la Contratista entregará muestras a la Inspección de Obra para su aprobación.</w:t>
      </w:r>
    </w:p>
    <w:p w:rsidR="0055464A" w:rsidRPr="00C422F9" w:rsidRDefault="0055464A" w:rsidP="00C422F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Arial" w:hAnsi="Arial" w:cs="Arial"/>
        </w:rPr>
      </w:pPr>
      <w:r w:rsidRPr="00C422F9">
        <w:rPr>
          <w:rFonts w:ascii="Arial" w:hAnsi="Arial" w:cs="Arial"/>
          <w:b/>
        </w:rPr>
        <w:lastRenderedPageBreak/>
        <w:t>Tintas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La Contratista considerara en sus precios que en todos los casos se utilizaran colores de sistemas </w:t>
      </w:r>
      <w:proofErr w:type="spellStart"/>
      <w:r w:rsidRPr="00C422F9">
        <w:rPr>
          <w:rFonts w:ascii="Arial" w:hAnsi="Arial" w:cs="Arial"/>
        </w:rPr>
        <w:t>tintométrico</w:t>
      </w:r>
      <w:proofErr w:type="spellEnd"/>
      <w:r w:rsidRPr="00C422F9">
        <w:rPr>
          <w:rFonts w:ascii="Arial" w:hAnsi="Arial" w:cs="Arial"/>
        </w:rPr>
        <w:t xml:space="preserve"> utilizados en plaza. Esta prescripción no será de aplicación cuando se indique el color blanco.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C422F9">
        <w:rPr>
          <w:rFonts w:ascii="Arial" w:hAnsi="Arial" w:cs="Arial"/>
          <w:b/>
        </w:rPr>
        <w:t>Tipos de pinturas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a)</w:t>
      </w:r>
      <w:r w:rsidRPr="00C422F9">
        <w:rPr>
          <w:rFonts w:ascii="Arial" w:hAnsi="Arial" w:cs="Arial"/>
        </w:rPr>
        <w:tab/>
        <w:t xml:space="preserve">Látex acrílico satinado para interiores: </w:t>
      </w:r>
    </w:p>
    <w:p w:rsidR="0055464A" w:rsidRPr="00C422F9" w:rsidRDefault="0055464A" w:rsidP="0055464A">
      <w:pPr>
        <w:pStyle w:val="Textoindependiente2"/>
        <w:jc w:val="both"/>
        <w:rPr>
          <w:rFonts w:ascii="Arial" w:hAnsi="Arial" w:cs="Arial"/>
        </w:rPr>
      </w:pPr>
      <w:r w:rsidRPr="00C422F9">
        <w:rPr>
          <w:rFonts w:ascii="Arial" w:hAnsi="Arial" w:cs="Arial"/>
        </w:rPr>
        <w:t xml:space="preserve">Pintura a base de una emulsión de un </w:t>
      </w:r>
      <w:proofErr w:type="spellStart"/>
      <w:r w:rsidRPr="00C422F9">
        <w:rPr>
          <w:rFonts w:ascii="Arial" w:hAnsi="Arial" w:cs="Arial"/>
        </w:rPr>
        <w:t>copolímero</w:t>
      </w:r>
      <w:proofErr w:type="spellEnd"/>
      <w:r w:rsidRPr="00C422F9">
        <w:rPr>
          <w:rFonts w:ascii="Arial" w:hAnsi="Arial" w:cs="Arial"/>
        </w:rPr>
        <w:t xml:space="preserve"> </w:t>
      </w:r>
      <w:proofErr w:type="spellStart"/>
      <w:r w:rsidRPr="00C422F9">
        <w:rPr>
          <w:rFonts w:ascii="Arial" w:hAnsi="Arial" w:cs="Arial"/>
        </w:rPr>
        <w:t>vinílico</w:t>
      </w:r>
      <w:proofErr w:type="spellEnd"/>
      <w:r w:rsidRPr="00C422F9">
        <w:rPr>
          <w:rFonts w:ascii="Arial" w:hAnsi="Arial" w:cs="Arial"/>
        </w:rPr>
        <w:t xml:space="preserve"> modificado con resinas acrílicas, para ser aplicada sobre paramentos y cielorrasos. Color a definir por la Inspección de Obra. La pintura debe ser lavable.</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No debe mezclarse con pinturas de otras características. Para su uso puede adicionarse una mínima cantidad de agua, lo suficiente como para obtener un fácil pintado.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Para uso en locales sanitarios se deberá utilizar específicamente pintura </w:t>
      </w:r>
      <w:proofErr w:type="spellStart"/>
      <w:r w:rsidRPr="00C422F9">
        <w:rPr>
          <w:rFonts w:ascii="Arial" w:hAnsi="Arial" w:cs="Arial"/>
        </w:rPr>
        <w:t>antihongo</w:t>
      </w:r>
      <w:proofErr w:type="spellEnd"/>
      <w:r w:rsidRPr="00C422F9">
        <w:rPr>
          <w:rFonts w:ascii="Arial" w:hAnsi="Arial" w:cs="Arial"/>
        </w:rPr>
        <w:t xml:space="preserve"> en base a polímeros en dispersión acuosa, con pigmento de bióxido de titanio.</w:t>
      </w:r>
    </w:p>
    <w:p w:rsidR="0055464A" w:rsidRPr="00C422F9" w:rsidRDefault="0055464A" w:rsidP="0055464A">
      <w:pPr>
        <w:pStyle w:val="Textoindependiente"/>
        <w:jc w:val="both"/>
        <w:rPr>
          <w:rFonts w:ascii="Arial" w:hAnsi="Arial" w:cs="Arial"/>
          <w:sz w:val="24"/>
        </w:rPr>
      </w:pPr>
    </w:p>
    <w:p w:rsidR="0055464A" w:rsidRPr="00C422F9" w:rsidRDefault="0055464A" w:rsidP="0055464A">
      <w:pPr>
        <w:pStyle w:val="Textoindependiente"/>
        <w:jc w:val="both"/>
        <w:rPr>
          <w:rFonts w:ascii="Arial" w:hAnsi="Arial" w:cs="Arial"/>
          <w:sz w:val="24"/>
          <w:lang w:val="pt-BR"/>
        </w:rPr>
      </w:pPr>
      <w:proofErr w:type="gramStart"/>
      <w:r w:rsidRPr="00C422F9">
        <w:rPr>
          <w:rFonts w:ascii="Arial" w:hAnsi="Arial" w:cs="Arial"/>
          <w:sz w:val="24"/>
          <w:lang w:val="pt-BR"/>
        </w:rPr>
        <w:t>b)</w:t>
      </w:r>
      <w:proofErr w:type="gramEnd"/>
      <w:r w:rsidRPr="00C422F9">
        <w:rPr>
          <w:rFonts w:ascii="Arial" w:hAnsi="Arial" w:cs="Arial"/>
          <w:sz w:val="24"/>
          <w:lang w:val="pt-BR"/>
        </w:rPr>
        <w:tab/>
        <w:t xml:space="preserve">Pintura </w:t>
      </w:r>
      <w:proofErr w:type="spellStart"/>
      <w:r w:rsidRPr="00C422F9">
        <w:rPr>
          <w:rFonts w:ascii="Arial" w:hAnsi="Arial" w:cs="Arial"/>
          <w:sz w:val="24"/>
          <w:lang w:val="pt-BR"/>
        </w:rPr>
        <w:t>impermeable</w:t>
      </w:r>
      <w:proofErr w:type="spellEnd"/>
      <w:r w:rsidRPr="00C422F9">
        <w:rPr>
          <w:rFonts w:ascii="Arial" w:hAnsi="Arial" w:cs="Arial"/>
          <w:sz w:val="24"/>
          <w:lang w:val="pt-BR"/>
        </w:rPr>
        <w:t xml:space="preserve"> </w:t>
      </w:r>
      <w:proofErr w:type="spellStart"/>
      <w:r w:rsidRPr="00C422F9">
        <w:rPr>
          <w:rFonts w:ascii="Arial" w:hAnsi="Arial" w:cs="Arial"/>
          <w:sz w:val="24"/>
          <w:lang w:val="pt-BR"/>
        </w:rPr>
        <w:t>elastomérica</w:t>
      </w:r>
      <w:proofErr w:type="spellEnd"/>
      <w:r w:rsidRPr="00C422F9">
        <w:rPr>
          <w:rFonts w:ascii="Arial" w:hAnsi="Arial" w:cs="Arial"/>
          <w:sz w:val="24"/>
          <w:lang w:val="pt-BR"/>
        </w:rPr>
        <w:t xml:space="preserve"> para muros exteriores:</w:t>
      </w:r>
    </w:p>
    <w:p w:rsidR="0055464A" w:rsidRPr="00C422F9" w:rsidRDefault="0055464A" w:rsidP="0055464A">
      <w:pPr>
        <w:pStyle w:val="Sangra3detindependiente"/>
        <w:tabs>
          <w:tab w:val="left" w:pos="0"/>
        </w:tabs>
        <w:ind w:left="0"/>
        <w:jc w:val="both"/>
        <w:rPr>
          <w:rFonts w:ascii="Arial" w:hAnsi="Arial" w:cs="Arial"/>
        </w:rPr>
      </w:pPr>
      <w:r w:rsidRPr="00C422F9">
        <w:rPr>
          <w:rFonts w:ascii="Arial" w:hAnsi="Arial" w:cs="Arial"/>
        </w:rPr>
        <w:t xml:space="preserve">                  Se usarán pinturas específicamente elaboradas y aptas para este uso, deberá ser impermeable, </w:t>
      </w:r>
      <w:proofErr w:type="spellStart"/>
      <w:r w:rsidRPr="00C422F9">
        <w:rPr>
          <w:rFonts w:ascii="Arial" w:hAnsi="Arial" w:cs="Arial"/>
        </w:rPr>
        <w:t>elastomérica</w:t>
      </w:r>
      <w:proofErr w:type="spellEnd"/>
      <w:r w:rsidRPr="00C422F9">
        <w:rPr>
          <w:rFonts w:ascii="Arial" w:hAnsi="Arial" w:cs="Arial"/>
        </w:rPr>
        <w:t xml:space="preserve"> para muros exteriores con resinas que curen con rayos UV. Color blanco nieve o a definir por la Inspección  de Obra.</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pStyle w:val="Piedepgina"/>
        <w:tabs>
          <w:tab w:val="clear" w:pos="4320"/>
          <w:tab w:val="clear" w:pos="8640"/>
          <w:tab w:val="left" w:pos="0"/>
          <w:tab w:val="left" w:pos="709"/>
          <w:tab w:val="left" w:pos="2159"/>
          <w:tab w:val="left" w:pos="2879"/>
          <w:tab w:val="left" w:pos="3599"/>
          <w:tab w:val="left" w:pos="4319"/>
          <w:tab w:val="left" w:pos="5039"/>
          <w:tab w:val="left" w:pos="5759"/>
          <w:tab w:val="left" w:pos="6479"/>
          <w:tab w:val="left" w:pos="7199"/>
          <w:tab w:val="left" w:pos="7919"/>
          <w:tab w:val="left" w:pos="8639"/>
        </w:tabs>
        <w:jc w:val="both"/>
        <w:rPr>
          <w:rFonts w:ascii="Arial" w:hAnsi="Arial" w:cs="Arial"/>
        </w:rPr>
      </w:pPr>
      <w:r w:rsidRPr="00C422F9">
        <w:rPr>
          <w:rFonts w:ascii="Arial" w:hAnsi="Arial" w:cs="Arial"/>
        </w:rPr>
        <w:t>c)</w:t>
      </w:r>
      <w:r w:rsidRPr="00C422F9">
        <w:rPr>
          <w:rFonts w:ascii="Arial" w:hAnsi="Arial" w:cs="Arial"/>
        </w:rPr>
        <w:tab/>
        <w:t>Esmalte sintético:</w:t>
      </w:r>
    </w:p>
    <w:p w:rsidR="0055464A" w:rsidRPr="00C422F9" w:rsidRDefault="0055464A" w:rsidP="0055464A">
      <w:pPr>
        <w:pStyle w:val="Sangra3detindependiente"/>
        <w:tabs>
          <w:tab w:val="left" w:pos="0"/>
        </w:tabs>
        <w:ind w:left="0" w:firstLine="0"/>
        <w:jc w:val="both"/>
        <w:rPr>
          <w:rFonts w:ascii="Arial" w:hAnsi="Arial" w:cs="Arial"/>
        </w:rPr>
      </w:pPr>
      <w:r w:rsidRPr="00C422F9">
        <w:rPr>
          <w:rFonts w:ascii="Arial" w:hAnsi="Arial" w:cs="Arial"/>
        </w:rPr>
        <w:t xml:space="preserve">                  Pintura elaborada con resinas sintéticas para ser aplicada sobre carpinterías metálicas y herrerías, carpinterías de madera, guardasillas y cañerías a la vista. Color a definir por la Inspección  de Obra.</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d)</w:t>
      </w:r>
      <w:r w:rsidRPr="00C422F9">
        <w:rPr>
          <w:rFonts w:ascii="Arial" w:hAnsi="Arial" w:cs="Arial"/>
        </w:rPr>
        <w:tab/>
      </w:r>
      <w:proofErr w:type="spellStart"/>
      <w:r w:rsidRPr="00C422F9">
        <w:rPr>
          <w:rFonts w:ascii="Arial" w:hAnsi="Arial" w:cs="Arial"/>
        </w:rPr>
        <w:t>Antióxidos</w:t>
      </w:r>
      <w:proofErr w:type="spellEnd"/>
      <w:r w:rsidRPr="00C422F9">
        <w:rPr>
          <w:rFonts w:ascii="Arial" w:hAnsi="Arial" w:cs="Arial"/>
        </w:rPr>
        <w:t>:</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Los tratamientos </w:t>
      </w:r>
      <w:proofErr w:type="spellStart"/>
      <w:r w:rsidRPr="00C422F9">
        <w:rPr>
          <w:rFonts w:ascii="Arial" w:hAnsi="Arial" w:cs="Arial"/>
        </w:rPr>
        <w:t>antióxidos</w:t>
      </w:r>
      <w:proofErr w:type="spellEnd"/>
      <w:r w:rsidRPr="00C422F9">
        <w:rPr>
          <w:rFonts w:ascii="Arial" w:hAnsi="Arial" w:cs="Arial"/>
        </w:rPr>
        <w:t xml:space="preserve"> en piezas metálicas para ser pintadas con esmalte sintético, se ejecutarán indefectiblemente con convertidor de óxido rico en zinc.</w:t>
      </w:r>
    </w:p>
    <w:p w:rsidR="0055464A" w:rsidRPr="00C422F9" w:rsidRDefault="0055464A" w:rsidP="0055464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1"/>
        <w:jc w:val="both"/>
        <w:rPr>
          <w:rFonts w:ascii="Arial" w:hAnsi="Arial" w:cs="Arial"/>
          <w:b/>
        </w:rPr>
      </w:pPr>
      <w:r w:rsidRPr="00C422F9">
        <w:rPr>
          <w:rFonts w:ascii="Arial" w:hAnsi="Arial" w:cs="Arial"/>
          <w:b/>
        </w:rPr>
        <w:tab/>
      </w:r>
    </w:p>
    <w:p w:rsidR="0055464A" w:rsidRPr="00C422F9" w:rsidRDefault="0055464A" w:rsidP="0055464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right="1"/>
        <w:jc w:val="both"/>
        <w:rPr>
          <w:rFonts w:ascii="Arial" w:hAnsi="Arial" w:cs="Arial"/>
        </w:rPr>
      </w:pPr>
      <w:r w:rsidRPr="00C422F9">
        <w:rPr>
          <w:rFonts w:ascii="Arial" w:hAnsi="Arial" w:cs="Arial"/>
        </w:rPr>
        <w:t>e)</w:t>
      </w:r>
      <w:r w:rsidRPr="00C422F9">
        <w:rPr>
          <w:rFonts w:ascii="Arial" w:hAnsi="Arial" w:cs="Arial"/>
        </w:rPr>
        <w:tab/>
        <w:t xml:space="preserve">Esmalte </w:t>
      </w:r>
      <w:proofErr w:type="spellStart"/>
      <w:r w:rsidRPr="00C422F9">
        <w:rPr>
          <w:rFonts w:ascii="Arial" w:hAnsi="Arial" w:cs="Arial"/>
        </w:rPr>
        <w:t>poliuretánico</w:t>
      </w:r>
      <w:proofErr w:type="spellEnd"/>
      <w:r w:rsidRPr="00C422F9">
        <w:rPr>
          <w:rFonts w:ascii="Arial" w:hAnsi="Arial" w:cs="Arial"/>
        </w:rPr>
        <w:t>:</w:t>
      </w:r>
    </w:p>
    <w:p w:rsidR="0055464A" w:rsidRPr="00C422F9" w:rsidRDefault="0055464A" w:rsidP="0055464A">
      <w:pPr>
        <w:pStyle w:val="Piedepgina"/>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Pintura elaborada en base a resinas poliésteres y </w:t>
      </w:r>
      <w:proofErr w:type="spellStart"/>
      <w:r w:rsidRPr="00C422F9">
        <w:rPr>
          <w:rFonts w:ascii="Arial" w:hAnsi="Arial" w:cs="Arial"/>
        </w:rPr>
        <w:t>polisocianatos</w:t>
      </w:r>
      <w:proofErr w:type="spellEnd"/>
      <w:r w:rsidRPr="00C422F9">
        <w:rPr>
          <w:rFonts w:ascii="Arial" w:hAnsi="Arial" w:cs="Arial"/>
        </w:rPr>
        <w:t xml:space="preserve"> de primera calidad, de acabado brillante, color a definir por la Inspección de Obra.</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Este tipo de pintura requerirá la aplicación previa de fondo epoxi anticorrosivo.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f)</w:t>
      </w:r>
      <w:r w:rsidRPr="00C422F9">
        <w:rPr>
          <w:rFonts w:ascii="Arial" w:hAnsi="Arial" w:cs="Arial"/>
        </w:rPr>
        <w:tab/>
      </w:r>
      <w:proofErr w:type="spellStart"/>
      <w:r w:rsidRPr="00C422F9">
        <w:rPr>
          <w:rFonts w:ascii="Arial" w:hAnsi="Arial" w:cs="Arial"/>
        </w:rPr>
        <w:t>Enduidos</w:t>
      </w:r>
      <w:proofErr w:type="spellEnd"/>
      <w:r w:rsidRPr="00C422F9">
        <w:rPr>
          <w:rFonts w:ascii="Arial" w:hAnsi="Arial" w:cs="Arial"/>
        </w:rPr>
        <w:t xml:space="preserve">, imprimadores, fijadores, diluyentes: </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En todos los casos serán de la misma marca de las pinturas y del tipo correspondiente para cada uso, según información proveniente de los fabricantes de las pinturas, a fin de garantizar su compatibilidad.</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pStyle w:val="Textoindependiente"/>
        <w:jc w:val="both"/>
        <w:rPr>
          <w:rFonts w:ascii="Arial" w:hAnsi="Arial" w:cs="Arial"/>
          <w:sz w:val="24"/>
          <w:lang w:val="pt-BR"/>
        </w:rPr>
      </w:pPr>
      <w:proofErr w:type="gramStart"/>
      <w:r w:rsidRPr="00C422F9">
        <w:rPr>
          <w:rFonts w:ascii="Arial" w:hAnsi="Arial" w:cs="Arial"/>
          <w:sz w:val="24"/>
          <w:lang w:val="pt-BR"/>
        </w:rPr>
        <w:t>g)</w:t>
      </w:r>
      <w:proofErr w:type="gramEnd"/>
      <w:r w:rsidRPr="00C422F9">
        <w:rPr>
          <w:rFonts w:ascii="Arial" w:hAnsi="Arial" w:cs="Arial"/>
          <w:sz w:val="24"/>
          <w:lang w:val="pt-BR"/>
        </w:rPr>
        <w:tab/>
        <w:t xml:space="preserve">Látex acrílico para </w:t>
      </w:r>
      <w:proofErr w:type="spellStart"/>
      <w:r w:rsidRPr="00C422F9">
        <w:rPr>
          <w:rFonts w:ascii="Arial" w:hAnsi="Arial" w:cs="Arial"/>
          <w:sz w:val="24"/>
          <w:lang w:val="pt-BR"/>
        </w:rPr>
        <w:t>cielorrasos</w:t>
      </w:r>
      <w:proofErr w:type="spellEnd"/>
      <w:r w:rsidRPr="00C422F9">
        <w:rPr>
          <w:rFonts w:ascii="Arial" w:hAnsi="Arial" w:cs="Arial"/>
          <w:sz w:val="24"/>
          <w:lang w:val="pt-BR"/>
        </w:rPr>
        <w:t>:</w:t>
      </w:r>
    </w:p>
    <w:p w:rsidR="0055464A" w:rsidRPr="00C422F9" w:rsidRDefault="0055464A" w:rsidP="0055464A">
      <w:pPr>
        <w:pStyle w:val="Sangra3detindependiente"/>
        <w:tabs>
          <w:tab w:val="left" w:pos="0"/>
        </w:tabs>
        <w:ind w:left="0"/>
        <w:jc w:val="both"/>
        <w:rPr>
          <w:rFonts w:ascii="Arial" w:hAnsi="Arial" w:cs="Arial"/>
        </w:rPr>
      </w:pPr>
      <w:r w:rsidRPr="00C422F9">
        <w:rPr>
          <w:rFonts w:ascii="Arial" w:hAnsi="Arial" w:cs="Arial"/>
        </w:rPr>
        <w:t xml:space="preserve">                 Se usarán pinturas específicamente elaboradas y aptas para este uso. Color a definir por la Inspección  de Obra.</w:t>
      </w:r>
    </w:p>
    <w:p w:rsidR="0055464A" w:rsidRPr="00C422F9" w:rsidRDefault="0055464A" w:rsidP="0055464A">
      <w:pPr>
        <w:pStyle w:val="Sangra3detindependiente"/>
        <w:tabs>
          <w:tab w:val="left" w:pos="0"/>
        </w:tabs>
        <w:ind w:left="0"/>
        <w:jc w:val="both"/>
        <w:rPr>
          <w:rFonts w:ascii="Arial" w:hAnsi="Arial" w:cs="Arial"/>
        </w:rPr>
      </w:pPr>
    </w:p>
    <w:p w:rsidR="0055464A" w:rsidRPr="00C422F9" w:rsidRDefault="0055464A" w:rsidP="0055464A">
      <w:pPr>
        <w:pStyle w:val="Textoindependiente"/>
        <w:jc w:val="both"/>
        <w:rPr>
          <w:rFonts w:ascii="Arial" w:hAnsi="Arial" w:cs="Arial"/>
          <w:sz w:val="24"/>
        </w:rPr>
      </w:pPr>
      <w:r w:rsidRPr="00C422F9">
        <w:rPr>
          <w:rFonts w:ascii="Arial" w:hAnsi="Arial" w:cs="Arial"/>
          <w:sz w:val="24"/>
        </w:rPr>
        <w:t>h)</w:t>
      </w:r>
      <w:r w:rsidRPr="00C422F9">
        <w:rPr>
          <w:rFonts w:ascii="Arial" w:hAnsi="Arial" w:cs="Arial"/>
          <w:sz w:val="24"/>
        </w:rPr>
        <w:tab/>
        <w:t>Barniz ignífugo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lastRenderedPageBreak/>
        <w:t>Se usará barniz de primera calidad y específicamente elaborado y apto para este uso.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i)           Barniz marino </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Se utilizará barniz marino sintético de primera calidad y específicamente elaborado y apto para este uso.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j)</w:t>
      </w:r>
      <w:r w:rsidRPr="00C422F9">
        <w:rPr>
          <w:rFonts w:ascii="Arial" w:hAnsi="Arial" w:cs="Arial"/>
        </w:rPr>
        <w:tab/>
        <w:t>Impermeabilizante siliconado</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Se utilizará impermeabilizante líquido incoloro siliconado de primera calidad y marca reconocida apto para aplicar sobre muros de ladrillo, superficies de hormigón o revestimientos plásticos </w:t>
      </w:r>
      <w:proofErr w:type="spellStart"/>
      <w:r w:rsidRPr="00C422F9">
        <w:rPr>
          <w:rFonts w:ascii="Arial" w:hAnsi="Arial" w:cs="Arial"/>
        </w:rPr>
        <w:t>texturados</w:t>
      </w:r>
      <w:proofErr w:type="spellEnd"/>
      <w:r w:rsidRPr="00C422F9">
        <w:rPr>
          <w:rFonts w:ascii="Arial" w:hAnsi="Arial" w:cs="Arial"/>
        </w:rPr>
        <w:t>.</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22F9">
        <w:rPr>
          <w:rFonts w:ascii="Arial" w:hAnsi="Arial" w:cs="Arial"/>
        </w:rPr>
        <w:t xml:space="preserve">k) </w:t>
      </w:r>
      <w:r w:rsidRPr="00C422F9">
        <w:rPr>
          <w:rFonts w:ascii="Arial" w:hAnsi="Arial" w:cs="Arial"/>
        </w:rPr>
        <w:tab/>
        <w:t xml:space="preserve">Pintura Epoxi </w:t>
      </w:r>
      <w:proofErr w:type="spellStart"/>
      <w:r w:rsidRPr="00C422F9">
        <w:rPr>
          <w:rFonts w:ascii="Arial" w:hAnsi="Arial" w:cs="Arial"/>
        </w:rPr>
        <w:t>bicomponente</w:t>
      </w:r>
      <w:proofErr w:type="spellEnd"/>
      <w:r w:rsidRPr="00C422F9">
        <w:rPr>
          <w:rFonts w:ascii="Arial" w:hAnsi="Arial" w:cs="Arial"/>
        </w:rPr>
        <w:t xml:space="preserve"> con  resistencia a diversos productos químicos para pisos y paredes de laboratorios, color Blanco y o gris.</w:t>
      </w: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C422F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2C31B9">
        <w:rPr>
          <w:rFonts w:ascii="Arial" w:hAnsi="Arial" w:cs="Arial"/>
          <w:b/>
          <w:sz w:val="22"/>
        </w:rPr>
        <w:t>REALIZACIÓN DE LOS TRABAJOS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2C31B9">
        <w:rPr>
          <w:rFonts w:ascii="Arial" w:hAnsi="Arial" w:cs="Arial"/>
          <w:b/>
        </w:rPr>
        <w:t>Normas generales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Los trabajos se realizarán de acuerdo a las presentes especificaciones e instrucciones de los fabricantes de pinturas, debiendo en todos los casos limpiarse las superficies perfectamente mediante arenado y preparándolas en forma conveniente, antes de recibir las sucesivas manos de pintura.</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Los trabajos serán confiados a obreros expertos y especializados en la preparación de pintura y su aplicación.</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Los defectos que pudiera presentar cualquier superficie serán corregidos antes de proceder a pintarlas y no se admitirá el empleo de pintura espesa para tapar poros, grietas, etc.</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La Contratista notificará a la Inspección de Obra, sin excepción alguna, cuando vaya a aplicar cada mano de pintura, debiéndose distinguir una mano de otra por su tono. Como regla general, salvo las excepciones que se determinarán en cada caso y por escrito sin cuya nota no tendrá valor el trabajo realizado, se dará la ultima mano después que todos los gremios que se encuentran trabajando en la obra, hayan dado fin a sus trabajos.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Los trabajos serán confiados a obreros expertos y especializados en la preparación de pintura y su aplicación.  El no cumplimiento de lo establecido en el presente pliego y en especial en los que se refiere a la notificación a la Inspección de Obra previa aplicación de cada mano de pintura, será motivo suficiente para su rechazo.</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2C31B9">
        <w:rPr>
          <w:rFonts w:ascii="Arial" w:hAnsi="Arial" w:cs="Arial"/>
          <w:b/>
        </w:rPr>
        <w:t>Preparación</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Previa a la aplicación de una capa de pintura, se deberá efectuar un recorrido general de las superficies, salvando con masilla adecuada a la pintura a usarse, cualquier irregularidad incluyendo la reposición de los materiales de terminación o su reparación para cualquier tipo de superficie o elemento que pueda haberse deteriorado en el curso de la obra. </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No se admitirá el empleo de pintura espesa para tapar poros, grietas, desniveles, etc.</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lastRenderedPageBreak/>
        <w:t>El orden de los diferentes trabajos se supeditará a la conveniencia de evitar el deterioro de  los trabajos terminados.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Antes de dar principio al pintado, se deberá efectuar el barrido de los locales a pintar, debiéndose preservar los pisos, umbrales, con lonas, arpilleras, que la Contratista proveerá a tal fin.</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2C31B9">
        <w:rPr>
          <w:rFonts w:ascii="Arial" w:hAnsi="Arial" w:cs="Arial"/>
          <w:b/>
        </w:rPr>
        <w:t>Aplicación</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No se aplicarán pinturas, sobre superficies mojadas o sucias de polvo o grasas, debiendo ser raspadas profundamente y llegándose cuando la Inspección de Obra lo estime conveniente, al picado y reconstrucción de la superficie observada, pasándoseles un cepillo de paja o cerda y luego lijado.</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Cuando se indique el número de manos a aplicar con un mínimo de dos, se entiende que es a título ilustrativo.  Se deberá dar la cantidad de manos que requiera un perfecto acabado a juicio de la Inspección de Obra. </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Si por deficiencia en el material, mano de obra, o cualquier otra causa no se satisfacen las exigencias de perfecta terminación y acabado mencionados precedentemente, la Contratista tomará las provisiones del caso, dará las manos necesarias además de las especificadas, para lograr un acabado perfecto sin que éste constituya trabajo adicional.</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No se deberá dejar transcurrir períodos de tiempo luego de haber "imprimado" o "fondeado" estructuras de madera o  metal para completar el proceso de pintado.</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La Contratista notificará a la Inspección de Obra, sin excepción alguna, cuando vaya a aplicar cada mano de pintura, debiéndose distinguir una mano de otra por su tono (salvo que afecten la terminación).  Como regla general, salvo las excepciones que se determinarán en cada caso y por escrito sin cuya nota no tendrá valor el trabajo realizado, se dará la ultima mano después que todos los gremios que entran en la construcción hayan dado fin a sus trabajos.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Será condición indispensable, para la aprobación de los trabajos, que éstos tengan un acabado perfecto, sin huellas de pinceladas, </w:t>
      </w:r>
      <w:proofErr w:type="spellStart"/>
      <w:r w:rsidRPr="002C31B9">
        <w:rPr>
          <w:rFonts w:ascii="Arial" w:hAnsi="Arial" w:cs="Arial"/>
        </w:rPr>
        <w:t>rodillados</w:t>
      </w:r>
      <w:proofErr w:type="spellEnd"/>
      <w:r w:rsidRPr="002C31B9">
        <w:rPr>
          <w:rFonts w:ascii="Arial" w:hAnsi="Arial" w:cs="Arial"/>
        </w:rPr>
        <w:t xml:space="preserve"> o chorreaduras.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En el momento de aplicar la primera mano de  cada color las pinturas serán supervisadas por la Inspección de Obra para garantizar la correspondencia con las muestras tomadas como patrones.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042533"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2C31B9">
        <w:rPr>
          <w:rFonts w:ascii="Arial" w:hAnsi="Arial" w:cs="Arial"/>
          <w:b/>
        </w:rPr>
        <w:t>Precauciones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La Contratista deberá tomar las precauciones necesarias a fin de no manchar otras estructuras, tales como carpinterías de aluminio, vidrios, pisos, revestimientos, artefactos eléctricos y sanitarios, broncerías, mesadas, etc., pues en el caso que esto ocurra, será por su cuenta la limpieza o reposición de los mismos a solo juicio de la Inspección de Obra.</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La Contratista tomará todas las precauciones indispensables a fin de preservar las obras del polvo y la lluvia; al efecto en el caso de elementos o estructuras exteriores procederá a cubrir la zona que se encuentra en proceso de pintura con un manto completo de tela plástica impermeable hasta la total terminación del secado del </w:t>
      </w:r>
      <w:r w:rsidRPr="002C31B9">
        <w:rPr>
          <w:rFonts w:ascii="Arial" w:hAnsi="Arial" w:cs="Arial"/>
        </w:rPr>
        <w:lastRenderedPageBreak/>
        <w:t>proceso.  Esta cobertura se podrá ejecutar en forma parcial y de acuerdo a las zonas en que opte por desarrollar el trabajo.  No permitirá que se cierren las puertas y ventanas antes que la pintura haya secado completamente.</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Como regla no se deberá pintar con superficies expuestas directamente al sol, teniendo especiales precauciones frente al rocío matutino, nieblas, humedad excesiva, etc.</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b/>
        </w:rPr>
        <w:t>Muestras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La Contratista deberá realizar, previamente a la ejecución de la primera mano de cada tipo de pintura según la superficie de aplicación, las muestras de color y tono que la Inspección de Obra le solicite.</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Luego en trozos de chapa de 50 x 50 cm. ejecutará el tratamiento total especificado para cada tipo de superficie, que someterá a aprobación de la Inspección de Obra y quedarán como testigos de verificación.  Una vez aprobadas las muestras, la Contratista procederá a formular la pintura que deberá ser hecha en fábrica. Sólo se permitirá el uso de entonadores en obra en casos excepcionales, aprobados previamente por la Inspección de Obra.</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86628" w:rsidRPr="002C31B9" w:rsidRDefault="00086628" w:rsidP="00086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lang w:val="pt-BR"/>
        </w:rPr>
      </w:pPr>
      <w:r w:rsidRPr="002C31B9">
        <w:rPr>
          <w:rFonts w:ascii="Arial" w:hAnsi="Arial" w:cs="Arial"/>
          <w:b/>
          <w:lang w:val="pt-BR"/>
        </w:rPr>
        <w:t>ITEM 20.0</w:t>
      </w:r>
      <w:r w:rsidR="000775B7" w:rsidRPr="002C31B9">
        <w:rPr>
          <w:rFonts w:ascii="Arial" w:hAnsi="Arial" w:cs="Arial"/>
          <w:b/>
          <w:lang w:val="pt-BR"/>
        </w:rPr>
        <w:t>1</w:t>
      </w:r>
      <w:r w:rsidR="00086628" w:rsidRPr="002C31B9">
        <w:rPr>
          <w:rFonts w:ascii="Arial" w:hAnsi="Arial" w:cs="Arial"/>
          <w:b/>
          <w:lang w:val="pt-BR"/>
        </w:rPr>
        <w:t xml:space="preserve"> IMPERMEABLE ELASTOMÉRICO EXTERIOR COLOR BLANCO 1ra MARCA</w:t>
      </w:r>
      <w:r w:rsidRPr="002C31B9">
        <w:rPr>
          <w:rFonts w:ascii="Arial" w:hAnsi="Arial" w:cs="Arial"/>
          <w:b/>
          <w:lang w:val="pt-BR"/>
        </w:rPr>
        <w:t xml:space="preserve"> </w:t>
      </w:r>
    </w:p>
    <w:p w:rsidR="0055464A" w:rsidRPr="002C31B9" w:rsidRDefault="0055464A" w:rsidP="0055464A">
      <w:pPr>
        <w:pStyle w:val="Textoindependiente"/>
        <w:jc w:val="both"/>
        <w:rPr>
          <w:rFonts w:ascii="Arial" w:hAnsi="Arial" w:cs="Arial"/>
          <w:sz w:val="24"/>
        </w:rPr>
      </w:pPr>
    </w:p>
    <w:p w:rsidR="0055464A" w:rsidRPr="002C31B9" w:rsidRDefault="0055464A" w:rsidP="0055464A">
      <w:pPr>
        <w:pStyle w:val="Textoindependiente"/>
        <w:jc w:val="both"/>
        <w:rPr>
          <w:rFonts w:ascii="Arial" w:hAnsi="Arial" w:cs="Arial"/>
          <w:sz w:val="24"/>
        </w:rPr>
      </w:pPr>
      <w:r w:rsidRPr="002C31B9">
        <w:rPr>
          <w:rFonts w:ascii="Arial" w:hAnsi="Arial" w:cs="Arial"/>
          <w:sz w:val="24"/>
        </w:rPr>
        <w:t>Se usarán pinturas específicamente el</w:t>
      </w:r>
      <w:r w:rsidR="0035220A" w:rsidRPr="002C31B9">
        <w:rPr>
          <w:rFonts w:ascii="Arial" w:hAnsi="Arial" w:cs="Arial"/>
          <w:sz w:val="24"/>
        </w:rPr>
        <w:t xml:space="preserve">aboradas y aptas para este uso, </w:t>
      </w:r>
      <w:r w:rsidRPr="002C31B9">
        <w:rPr>
          <w:rFonts w:ascii="Arial" w:hAnsi="Arial" w:cs="Arial"/>
          <w:sz w:val="24"/>
        </w:rPr>
        <w:t>deberá</w:t>
      </w:r>
      <w:r w:rsidR="0035220A" w:rsidRPr="002C31B9">
        <w:rPr>
          <w:rFonts w:ascii="Arial" w:hAnsi="Arial" w:cs="Arial"/>
          <w:sz w:val="24"/>
        </w:rPr>
        <w:t>n</w:t>
      </w:r>
      <w:r w:rsidRPr="002C31B9">
        <w:rPr>
          <w:rFonts w:ascii="Arial" w:hAnsi="Arial" w:cs="Arial"/>
          <w:sz w:val="24"/>
        </w:rPr>
        <w:t xml:space="preserve"> ser impermeable</w:t>
      </w:r>
      <w:r w:rsidR="0035220A" w:rsidRPr="002C31B9">
        <w:rPr>
          <w:rFonts w:ascii="Arial" w:hAnsi="Arial" w:cs="Arial"/>
          <w:sz w:val="24"/>
        </w:rPr>
        <w:t>s</w:t>
      </w:r>
      <w:r w:rsidRPr="002C31B9">
        <w:rPr>
          <w:rFonts w:ascii="Arial" w:hAnsi="Arial" w:cs="Arial"/>
          <w:sz w:val="24"/>
        </w:rPr>
        <w:t xml:space="preserve">, </w:t>
      </w:r>
      <w:proofErr w:type="spellStart"/>
      <w:r w:rsidRPr="002C31B9">
        <w:rPr>
          <w:rFonts w:ascii="Arial" w:hAnsi="Arial" w:cs="Arial"/>
          <w:sz w:val="24"/>
        </w:rPr>
        <w:t>elastomérica</w:t>
      </w:r>
      <w:r w:rsidR="0035220A" w:rsidRPr="002C31B9">
        <w:rPr>
          <w:rFonts w:ascii="Arial" w:hAnsi="Arial" w:cs="Arial"/>
          <w:sz w:val="24"/>
        </w:rPr>
        <w:t>s</w:t>
      </w:r>
      <w:proofErr w:type="spellEnd"/>
      <w:r w:rsidRPr="002C31B9">
        <w:rPr>
          <w:rFonts w:ascii="Arial" w:hAnsi="Arial" w:cs="Arial"/>
          <w:sz w:val="24"/>
        </w:rPr>
        <w:t xml:space="preserve"> para muros exteriores con resinas que curen con rayos UV. Color blanco nieve </w:t>
      </w:r>
      <w:r w:rsidR="0035220A" w:rsidRPr="002C31B9">
        <w:rPr>
          <w:rFonts w:ascii="Arial" w:hAnsi="Arial" w:cs="Arial"/>
          <w:sz w:val="24"/>
        </w:rPr>
        <w:t>de primera marca.</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S</w:t>
      </w:r>
      <w:r w:rsidR="008E0178" w:rsidRPr="002C31B9">
        <w:rPr>
          <w:rFonts w:ascii="Arial" w:hAnsi="Arial" w:cs="Arial"/>
        </w:rPr>
        <w:t xml:space="preserve">e aplicará dos manos en la fachada del edificio y una mano en la </w:t>
      </w:r>
      <w:proofErr w:type="spellStart"/>
      <w:r w:rsidR="008E0178" w:rsidRPr="002C31B9">
        <w:rPr>
          <w:rFonts w:ascii="Arial" w:hAnsi="Arial" w:cs="Arial"/>
        </w:rPr>
        <w:t>contrafachada</w:t>
      </w:r>
      <w:proofErr w:type="spellEnd"/>
      <w:r w:rsidR="0035220A" w:rsidRPr="002C31B9">
        <w:rPr>
          <w:rFonts w:ascii="Arial" w:hAnsi="Arial" w:cs="Arial"/>
        </w:rPr>
        <w:t>, segú</w:t>
      </w:r>
      <w:r w:rsidRPr="002C31B9">
        <w:rPr>
          <w:rFonts w:ascii="Arial" w:hAnsi="Arial" w:cs="Arial"/>
        </w:rPr>
        <w:t>n</w:t>
      </w:r>
      <w:r w:rsidR="00A42763" w:rsidRPr="002C31B9">
        <w:rPr>
          <w:rFonts w:ascii="Arial" w:hAnsi="Arial" w:cs="Arial"/>
        </w:rPr>
        <w:t xml:space="preserve"> se indica en los planos 03-AR-V-P01, 02, 03.</w:t>
      </w:r>
      <w:r w:rsidRPr="002C31B9">
        <w:rPr>
          <w:rFonts w:ascii="Arial" w:hAnsi="Arial" w:cs="Arial"/>
        </w:rPr>
        <w:t xml:space="preserve"> </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La superficie a pintar debe estar seca y libre de toda suciedad, grasa y hollín, debiendo eliminarse previamente los defectos.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Se aplicará una mano de pintura como imprimación diluida el 25% con agua, a pincel o rodillo y en caso de ser necesario y previa aprobación, se aplicará a soplete.</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Con un intervalo mínimo de 24 horas se aplicarán las manos siguientes hasta obtener la aprobación de la Inspección de Obra.  Se aplicará como mínimo 250 cm3/m2 de superficie a pintar aplicadas con intervalos mínimos de tres horas entre manos.</w:t>
      </w: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7F5126" w:rsidRPr="002C31B9" w:rsidRDefault="007F5126" w:rsidP="0008662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86628" w:rsidRPr="002C31B9" w:rsidRDefault="00086628" w:rsidP="0008662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aps/>
        </w:rPr>
      </w:pPr>
      <w:r w:rsidRPr="002C31B9">
        <w:rPr>
          <w:rFonts w:ascii="Arial" w:hAnsi="Arial" w:cs="Arial"/>
          <w:b/>
        </w:rPr>
        <w:t>ITEM 20.0</w:t>
      </w:r>
      <w:r w:rsidR="000775B7" w:rsidRPr="002C31B9">
        <w:rPr>
          <w:rFonts w:ascii="Arial" w:hAnsi="Arial" w:cs="Arial"/>
          <w:b/>
        </w:rPr>
        <w:t>2</w:t>
      </w:r>
      <w:r w:rsidRPr="002C31B9">
        <w:rPr>
          <w:rFonts w:ascii="Arial" w:hAnsi="Arial" w:cs="Arial"/>
          <w:b/>
        </w:rPr>
        <w:t xml:space="preserve"> </w:t>
      </w:r>
      <w:r w:rsidRPr="002C31B9">
        <w:rPr>
          <w:rFonts w:ascii="Arial" w:hAnsi="Arial" w:cs="Arial"/>
          <w:b/>
          <w:caps/>
        </w:rPr>
        <w:t>Esmalte sintetico color blanco 1ra MARCA para carpinteria metalica y herreria.</w:t>
      </w:r>
    </w:p>
    <w:p w:rsidR="00086628" w:rsidRPr="002C31B9" w:rsidRDefault="00086628" w:rsidP="00086628">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aps/>
        </w:rPr>
      </w:pPr>
    </w:p>
    <w:p w:rsidR="007F5126" w:rsidRPr="002C31B9" w:rsidRDefault="00086628"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Para ser aplicada sobre todos los elementos metálicos que no se le hayan indicado otra terminación</w:t>
      </w:r>
      <w:r w:rsidR="007F5126" w:rsidRPr="002C31B9">
        <w:rPr>
          <w:rFonts w:ascii="Arial" w:hAnsi="Arial" w:cs="Arial"/>
        </w:rPr>
        <w:t xml:space="preserve"> tales como barandas, rejas, soportes de equipos de aire acondicionado, escale</w:t>
      </w:r>
      <w:r w:rsidR="005C6FD4" w:rsidRPr="002C31B9">
        <w:rPr>
          <w:rFonts w:ascii="Arial" w:hAnsi="Arial" w:cs="Arial"/>
        </w:rPr>
        <w:t>ras metálicas y demás he</w:t>
      </w:r>
      <w:r w:rsidR="00B10969" w:rsidRPr="002C31B9">
        <w:rPr>
          <w:rFonts w:ascii="Arial" w:hAnsi="Arial" w:cs="Arial"/>
        </w:rPr>
        <w:t>rrerías consignadas en plano 06-CA-H-P01.</w:t>
      </w:r>
    </w:p>
    <w:p w:rsidR="007F5126"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Se utilizará</w:t>
      </w:r>
      <w:r w:rsidR="00A42763" w:rsidRPr="002C31B9">
        <w:rPr>
          <w:rFonts w:ascii="Arial" w:hAnsi="Arial" w:cs="Arial"/>
        </w:rPr>
        <w:t xml:space="preserve"> esmalte sintético color blanco brillante de primera marca.</w:t>
      </w:r>
    </w:p>
    <w:p w:rsidR="00A42763" w:rsidRPr="002C31B9" w:rsidRDefault="00A42763"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7F5126"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El procedimiento a seguir para la preparación y tratamiento de las superficies será el siguiente: </w:t>
      </w:r>
    </w:p>
    <w:p w:rsidR="00A42763"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lastRenderedPageBreak/>
        <w:t>Se eliminara totalmente cualquier resto de pintura previa y óxido mediante un tratamiento exhaustivo con virutas, cepillos de acero, arenados,</w:t>
      </w:r>
      <w:r w:rsidR="005C6FD4" w:rsidRPr="002C31B9">
        <w:rPr>
          <w:rFonts w:ascii="Arial" w:hAnsi="Arial" w:cs="Arial"/>
        </w:rPr>
        <w:t xml:space="preserve"> </w:t>
      </w:r>
      <w:r w:rsidRPr="002C31B9">
        <w:rPr>
          <w:rFonts w:ascii="Arial" w:hAnsi="Arial" w:cs="Arial"/>
        </w:rPr>
        <w:t>rasqueteado,</w:t>
      </w:r>
      <w:r w:rsidR="005C6FD4" w:rsidRPr="002C31B9">
        <w:rPr>
          <w:rFonts w:ascii="Arial" w:hAnsi="Arial" w:cs="Arial"/>
        </w:rPr>
        <w:t xml:space="preserve"> </w:t>
      </w:r>
      <w:r w:rsidRPr="002C31B9">
        <w:rPr>
          <w:rFonts w:ascii="Arial" w:hAnsi="Arial" w:cs="Arial"/>
        </w:rPr>
        <w:t xml:space="preserve">o cualquier otro procedimiento físico o </w:t>
      </w:r>
      <w:proofErr w:type="spellStart"/>
      <w:r w:rsidRPr="002C31B9">
        <w:rPr>
          <w:rFonts w:ascii="Arial" w:hAnsi="Arial" w:cs="Arial"/>
        </w:rPr>
        <w:t>quimico</w:t>
      </w:r>
      <w:proofErr w:type="spellEnd"/>
      <w:r w:rsidRPr="002C31B9">
        <w:rPr>
          <w:rFonts w:ascii="Arial" w:hAnsi="Arial" w:cs="Arial"/>
        </w:rPr>
        <w:t xml:space="preserve"> que la </w:t>
      </w:r>
      <w:r w:rsidR="005C6FD4" w:rsidRPr="002C31B9">
        <w:rPr>
          <w:rFonts w:ascii="Arial" w:hAnsi="Arial" w:cs="Arial"/>
        </w:rPr>
        <w:t>C</w:t>
      </w:r>
      <w:r w:rsidRPr="002C31B9">
        <w:rPr>
          <w:rFonts w:ascii="Arial" w:hAnsi="Arial" w:cs="Arial"/>
        </w:rPr>
        <w:t xml:space="preserve">ontratista considere adecuado, previa consulta con la </w:t>
      </w:r>
      <w:r w:rsidR="00A42763" w:rsidRPr="002C31B9">
        <w:rPr>
          <w:rFonts w:ascii="Arial" w:hAnsi="Arial" w:cs="Arial"/>
        </w:rPr>
        <w:t>inspección de obra (p</w:t>
      </w:r>
      <w:r w:rsidR="00F63CB8" w:rsidRPr="002C31B9">
        <w:rPr>
          <w:rFonts w:ascii="Arial" w:hAnsi="Arial" w:cs="Arial"/>
        </w:rPr>
        <w:t xml:space="preserve">odrán a criterio de la Contratista desmontarse las estructuras </w:t>
      </w:r>
      <w:proofErr w:type="spellStart"/>
      <w:r w:rsidR="00F63CB8" w:rsidRPr="002C31B9">
        <w:rPr>
          <w:rFonts w:ascii="Arial" w:hAnsi="Arial" w:cs="Arial"/>
        </w:rPr>
        <w:t>metalicas</w:t>
      </w:r>
      <w:proofErr w:type="spellEnd"/>
      <w:r w:rsidR="00F63CB8" w:rsidRPr="002C31B9">
        <w:rPr>
          <w:rFonts w:ascii="Arial" w:hAnsi="Arial" w:cs="Arial"/>
        </w:rPr>
        <w:t xml:space="preserve"> tales como puertas corredizas o protecciones de equipos de acondicionadores de aire, para ser arenados en taller</w:t>
      </w:r>
      <w:r w:rsidR="00A42763" w:rsidRPr="002C31B9">
        <w:rPr>
          <w:rFonts w:ascii="Arial" w:hAnsi="Arial" w:cs="Arial"/>
        </w:rPr>
        <w:t>).</w:t>
      </w:r>
    </w:p>
    <w:p w:rsidR="00A42763"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 lijarán, por </w:t>
      </w:r>
      <w:proofErr w:type="spellStart"/>
      <w:r w:rsidRPr="002C31B9">
        <w:rPr>
          <w:rFonts w:ascii="Arial" w:hAnsi="Arial" w:cs="Arial"/>
        </w:rPr>
        <w:t>ultimo</w:t>
      </w:r>
      <w:proofErr w:type="spellEnd"/>
      <w:r w:rsidRPr="002C31B9">
        <w:rPr>
          <w:rFonts w:ascii="Arial" w:hAnsi="Arial" w:cs="Arial"/>
        </w:rPr>
        <w:t xml:space="preserve">, a fondo todas las superficies. </w:t>
      </w:r>
    </w:p>
    <w:p w:rsidR="00A42763"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 limpiaran las superficies con solvente y desengrasante para eliminar cualquier suciedad. </w:t>
      </w:r>
    </w:p>
    <w:p w:rsidR="00A42763"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 aplicará una mano de fondo sintético </w:t>
      </w:r>
      <w:proofErr w:type="spellStart"/>
      <w:r w:rsidRPr="002C31B9">
        <w:rPr>
          <w:rFonts w:ascii="Arial" w:hAnsi="Arial" w:cs="Arial"/>
        </w:rPr>
        <w:t>antióxido</w:t>
      </w:r>
      <w:proofErr w:type="spellEnd"/>
      <w:r w:rsidRPr="002C31B9">
        <w:rPr>
          <w:rFonts w:ascii="Arial" w:hAnsi="Arial" w:cs="Arial"/>
        </w:rPr>
        <w:t xml:space="preserve"> al </w:t>
      </w:r>
      <w:proofErr w:type="spellStart"/>
      <w:r w:rsidRPr="002C31B9">
        <w:rPr>
          <w:rFonts w:ascii="Arial" w:hAnsi="Arial" w:cs="Arial"/>
        </w:rPr>
        <w:t>cromato</w:t>
      </w:r>
      <w:proofErr w:type="spellEnd"/>
      <w:r w:rsidRPr="002C31B9">
        <w:rPr>
          <w:rFonts w:ascii="Arial" w:hAnsi="Arial" w:cs="Arial"/>
        </w:rPr>
        <w:t xml:space="preserve"> de zinc, cubriendo perfectamente todas las superficies. </w:t>
      </w:r>
    </w:p>
    <w:p w:rsidR="007F5126"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 </w:t>
      </w:r>
      <w:proofErr w:type="spellStart"/>
      <w:r w:rsidRPr="002C31B9">
        <w:rPr>
          <w:rFonts w:ascii="Arial" w:hAnsi="Arial" w:cs="Arial"/>
        </w:rPr>
        <w:t>masillará</w:t>
      </w:r>
      <w:proofErr w:type="spellEnd"/>
      <w:r w:rsidRPr="002C31B9">
        <w:rPr>
          <w:rFonts w:ascii="Arial" w:hAnsi="Arial" w:cs="Arial"/>
        </w:rPr>
        <w:t xml:space="preserve"> con masilla al aguarrás, en capas d</w:t>
      </w:r>
      <w:r w:rsidR="00A42763" w:rsidRPr="002C31B9">
        <w:rPr>
          <w:rFonts w:ascii="Arial" w:hAnsi="Arial" w:cs="Arial"/>
        </w:rPr>
        <w:t xml:space="preserve">elgadas donde fuere menester. </w:t>
      </w:r>
    </w:p>
    <w:p w:rsidR="007F5126"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Se aplicará otra mano de fondo </w:t>
      </w:r>
      <w:proofErr w:type="spellStart"/>
      <w:r w:rsidRPr="002C31B9">
        <w:rPr>
          <w:rFonts w:ascii="Arial" w:hAnsi="Arial" w:cs="Arial"/>
        </w:rPr>
        <w:t>antióxido</w:t>
      </w:r>
      <w:proofErr w:type="spellEnd"/>
      <w:r w:rsidRPr="002C31B9">
        <w:rPr>
          <w:rFonts w:ascii="Arial" w:hAnsi="Arial" w:cs="Arial"/>
        </w:rPr>
        <w:t xml:space="preserve"> sobre las partes </w:t>
      </w:r>
      <w:proofErr w:type="spellStart"/>
      <w:r w:rsidRPr="002C31B9">
        <w:rPr>
          <w:rFonts w:ascii="Arial" w:hAnsi="Arial" w:cs="Arial"/>
        </w:rPr>
        <w:t>masilladas</w:t>
      </w:r>
      <w:proofErr w:type="spellEnd"/>
      <w:r w:rsidRPr="002C31B9">
        <w:rPr>
          <w:rFonts w:ascii="Arial" w:hAnsi="Arial" w:cs="Arial"/>
        </w:rPr>
        <w:t xml:space="preserve"> y se lijará convenientemente. </w:t>
      </w:r>
    </w:p>
    <w:p w:rsidR="007F5126" w:rsidRPr="002C31B9" w:rsidRDefault="007F5126" w:rsidP="007F5126">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C31B9">
        <w:rPr>
          <w:rFonts w:ascii="Arial" w:hAnsi="Arial" w:cs="Arial"/>
        </w:rPr>
        <w:t xml:space="preserve"> Una vez secas las superficies serán pintadas como mínimo con dos manos de esmalte sintético puro (se aplicará el esmalte a las 12 horas de haber recibido el </w:t>
      </w:r>
      <w:proofErr w:type="spellStart"/>
      <w:r w:rsidRPr="002C31B9">
        <w:rPr>
          <w:rFonts w:ascii="Arial" w:hAnsi="Arial" w:cs="Arial"/>
        </w:rPr>
        <w:t>antióxido</w:t>
      </w:r>
      <w:proofErr w:type="spellEnd"/>
      <w:r w:rsidRPr="002C31B9">
        <w:rPr>
          <w:rFonts w:ascii="Arial" w:hAnsi="Arial" w:cs="Arial"/>
        </w:rPr>
        <w:t>).</w:t>
      </w:r>
    </w:p>
    <w:p w:rsidR="007F5126" w:rsidRPr="002C31B9" w:rsidRDefault="007F5126" w:rsidP="007F51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157B8" w:rsidRPr="002C31B9" w:rsidRDefault="005157B8"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55464A" w:rsidRPr="002C31B9" w:rsidRDefault="0055464A" w:rsidP="005546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75B7" w:rsidRPr="00C422F9" w:rsidRDefault="0055464A" w:rsidP="00C422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C31B9">
        <w:rPr>
          <w:rFonts w:ascii="Arial" w:hAnsi="Arial" w:cs="Arial"/>
        </w:rPr>
        <w:t xml:space="preserve">(Fin del </w:t>
      </w:r>
      <w:r w:rsidR="005D59E9" w:rsidRPr="002C31B9">
        <w:rPr>
          <w:rFonts w:ascii="Arial" w:hAnsi="Arial" w:cs="Arial"/>
        </w:rPr>
        <w:t>RUBRO</w:t>
      </w:r>
      <w:r w:rsidRPr="002C31B9">
        <w:rPr>
          <w:rFonts w:ascii="Arial" w:hAnsi="Arial" w:cs="Arial"/>
        </w:rPr>
        <w:t xml:space="preserve"> 20)</w:t>
      </w:r>
      <w:r w:rsidR="00ED64FF" w:rsidRPr="002C31B9">
        <w:rPr>
          <w:rFonts w:ascii="Arial" w:hAnsi="Arial" w:cs="Arial"/>
        </w:rPr>
        <w:br w:type="page"/>
      </w:r>
      <w:r w:rsidR="000775B7" w:rsidRPr="002C31B9">
        <w:rPr>
          <w:rFonts w:ascii="Arial" w:hAnsi="Arial" w:cs="Arial"/>
          <w:b/>
        </w:rPr>
        <w:lastRenderedPageBreak/>
        <w:t>RUBRO</w:t>
      </w:r>
      <w:r w:rsidR="000775B7" w:rsidRPr="002C31B9">
        <w:rPr>
          <w:rFonts w:ascii="Arial" w:hAnsi="Arial" w:cs="Arial"/>
        </w:rPr>
        <w:t xml:space="preserve"> </w:t>
      </w:r>
      <w:r w:rsidR="000775B7" w:rsidRPr="002C31B9">
        <w:rPr>
          <w:rFonts w:ascii="Arial" w:hAnsi="Arial" w:cs="Arial"/>
          <w:b/>
        </w:rPr>
        <w:t>36  VARIOS</w:t>
      </w:r>
    </w:p>
    <w:p w:rsidR="000775B7" w:rsidRPr="002C31B9" w:rsidRDefault="000775B7" w:rsidP="000775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775B7" w:rsidRPr="002C31B9" w:rsidRDefault="000775B7" w:rsidP="000775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C31B9">
        <w:rPr>
          <w:rFonts w:ascii="Arial" w:hAnsi="Arial" w:cs="Arial"/>
          <w:b/>
        </w:rPr>
        <w:t>ITEM 36.01 HIGIENE Y SEGURIDAD</w:t>
      </w:r>
    </w:p>
    <w:p w:rsidR="000775B7" w:rsidRPr="002C31B9" w:rsidRDefault="000775B7" w:rsidP="000775B7">
      <w:pPr>
        <w:rPr>
          <w:rFonts w:ascii="Arial" w:hAnsi="Arial" w:cs="Arial"/>
          <w:sz w:val="22"/>
        </w:rPr>
      </w:pPr>
    </w:p>
    <w:p w:rsidR="000775B7" w:rsidRPr="002C31B9" w:rsidRDefault="000775B7" w:rsidP="000775B7">
      <w:pPr>
        <w:jc w:val="both"/>
        <w:rPr>
          <w:rFonts w:ascii="Arial" w:hAnsi="Arial" w:cs="Arial"/>
          <w:b/>
          <w:sz w:val="22"/>
        </w:rPr>
      </w:pPr>
      <w:r w:rsidRPr="002C31B9">
        <w:rPr>
          <w:rFonts w:ascii="Arial" w:hAnsi="Arial" w:cs="Arial"/>
          <w:b/>
          <w:sz w:val="22"/>
        </w:rPr>
        <w:t>OBJETIVO</w:t>
      </w:r>
    </w:p>
    <w:p w:rsidR="000775B7" w:rsidRPr="002C31B9" w:rsidRDefault="000775B7" w:rsidP="000775B7">
      <w:pPr>
        <w:jc w:val="both"/>
        <w:rPr>
          <w:rFonts w:ascii="Arial" w:hAnsi="Arial" w:cs="Arial"/>
          <w:b/>
        </w:rPr>
      </w:pPr>
    </w:p>
    <w:p w:rsidR="000775B7" w:rsidRPr="002C31B9" w:rsidRDefault="000775B7" w:rsidP="000775B7">
      <w:pPr>
        <w:jc w:val="both"/>
        <w:rPr>
          <w:rFonts w:ascii="Arial" w:hAnsi="Arial" w:cs="Arial"/>
        </w:rPr>
      </w:pPr>
      <w:r w:rsidRPr="002C31B9">
        <w:rPr>
          <w:rFonts w:ascii="Arial" w:hAnsi="Arial" w:cs="Arial"/>
        </w:rPr>
        <w:t>El objetivo principal de estas disposiciones es dar cumplimiento a la legislación vigente y prevenir accidentes que puedan resultar en perjuicio para el personal y/o instalaciones tanto del CEQUINOR (Centro de Química Inorgánica), como del Contratista.</w:t>
      </w:r>
    </w:p>
    <w:p w:rsidR="000775B7" w:rsidRPr="002C31B9" w:rsidRDefault="000775B7" w:rsidP="000775B7">
      <w:pPr>
        <w:jc w:val="both"/>
        <w:rPr>
          <w:rFonts w:ascii="Arial" w:hAnsi="Arial" w:cs="Arial"/>
        </w:rPr>
      </w:pPr>
      <w:r w:rsidRPr="002C31B9">
        <w:rPr>
          <w:rFonts w:ascii="Arial" w:hAnsi="Arial" w:cs="Arial"/>
        </w:rPr>
        <w:t>Por tal motivo, cada contratista debe observar y hacer observar a sus dependientes lo estipulado en estas disposiciones y por lo emanado de la legislación vigente en materia de Seguridad e Higiene en el Trabajo, estableciendo los requisitos que deben cumplimentar las Empresas Contratistas para el ingreso y realización de tareas en todas las Unidades Ejecutoras, obras o cualquier otra dependencia del CEQUINOR.</w:t>
      </w:r>
    </w:p>
    <w:p w:rsidR="000775B7" w:rsidRPr="002C31B9" w:rsidRDefault="000775B7" w:rsidP="000775B7">
      <w:pPr>
        <w:pStyle w:val="Sangradetextonormal"/>
        <w:ind w:left="0"/>
        <w:rPr>
          <w:rFonts w:ascii="Arial" w:hAnsi="Arial" w:cs="Arial"/>
        </w:rPr>
      </w:pPr>
    </w:p>
    <w:p w:rsidR="000775B7" w:rsidRPr="002C31B9" w:rsidRDefault="000775B7" w:rsidP="000775B7">
      <w:pPr>
        <w:jc w:val="both"/>
        <w:rPr>
          <w:rFonts w:ascii="Arial" w:hAnsi="Arial" w:cs="Arial"/>
          <w:b/>
          <w:sz w:val="22"/>
        </w:rPr>
      </w:pPr>
      <w:r w:rsidRPr="002C31B9">
        <w:rPr>
          <w:rFonts w:ascii="Arial" w:hAnsi="Arial" w:cs="Arial"/>
          <w:b/>
          <w:sz w:val="22"/>
        </w:rPr>
        <w:t>ALCANCE</w:t>
      </w:r>
    </w:p>
    <w:p w:rsidR="000775B7" w:rsidRPr="002C31B9" w:rsidRDefault="000775B7" w:rsidP="000775B7">
      <w:pPr>
        <w:jc w:val="both"/>
        <w:rPr>
          <w:rFonts w:ascii="Arial" w:hAnsi="Arial" w:cs="Arial"/>
          <w:b/>
          <w:sz w:val="22"/>
        </w:rPr>
      </w:pPr>
    </w:p>
    <w:p w:rsidR="000775B7" w:rsidRPr="002C31B9" w:rsidRDefault="000775B7" w:rsidP="000775B7">
      <w:pPr>
        <w:jc w:val="both"/>
        <w:rPr>
          <w:rFonts w:ascii="Arial" w:hAnsi="Arial" w:cs="Arial"/>
        </w:rPr>
      </w:pPr>
      <w:r w:rsidRPr="002C31B9">
        <w:rPr>
          <w:rFonts w:ascii="Arial" w:hAnsi="Arial" w:cs="Arial"/>
        </w:rPr>
        <w:t>Es de aplicación obligatoria para todas las empresas contratistas que vayan a desarrollar tareas en el CEQUINOR. El CEQUINOR considera Tareas de Contratista a toda prestación de trabajo que le brinde un tercero no dependiente de la misma, ya sea en forma individual o mediante otros dependientes de ese tercero.</w:t>
      </w:r>
    </w:p>
    <w:p w:rsidR="000775B7" w:rsidRPr="002C31B9" w:rsidRDefault="000775B7" w:rsidP="000775B7">
      <w:pPr>
        <w:pStyle w:val="Sangradetextonormal"/>
        <w:ind w:left="0"/>
        <w:rPr>
          <w:rFonts w:ascii="Arial" w:hAnsi="Arial" w:cs="Arial"/>
        </w:rPr>
      </w:pPr>
    </w:p>
    <w:p w:rsidR="000775B7" w:rsidRPr="002C31B9" w:rsidRDefault="000775B7" w:rsidP="000775B7">
      <w:pPr>
        <w:jc w:val="both"/>
        <w:rPr>
          <w:rFonts w:ascii="Arial" w:hAnsi="Arial" w:cs="Arial"/>
          <w:b/>
          <w:sz w:val="22"/>
        </w:rPr>
      </w:pPr>
      <w:r w:rsidRPr="002C31B9">
        <w:rPr>
          <w:rFonts w:ascii="Arial" w:hAnsi="Arial" w:cs="Arial"/>
          <w:b/>
          <w:sz w:val="22"/>
        </w:rPr>
        <w:t xml:space="preserve">INSTRUMENTACIÓN: </w:t>
      </w:r>
    </w:p>
    <w:p w:rsidR="000775B7" w:rsidRPr="002C31B9" w:rsidRDefault="000775B7" w:rsidP="000775B7">
      <w:pPr>
        <w:jc w:val="both"/>
        <w:rPr>
          <w:rFonts w:ascii="Arial" w:hAnsi="Arial" w:cs="Arial"/>
          <w:sz w:val="22"/>
        </w:rPr>
      </w:pPr>
    </w:p>
    <w:p w:rsidR="000775B7" w:rsidRPr="002C31B9" w:rsidRDefault="000775B7" w:rsidP="000775B7">
      <w:pPr>
        <w:jc w:val="both"/>
        <w:rPr>
          <w:rFonts w:ascii="Arial" w:hAnsi="Arial" w:cs="Arial"/>
        </w:rPr>
      </w:pPr>
      <w:r w:rsidRPr="002C31B9">
        <w:rPr>
          <w:rFonts w:ascii="Arial" w:hAnsi="Arial" w:cs="Arial"/>
        </w:rPr>
        <w:t>El presente procedimiento deberá formar parte previa a toda licitación de locación de servicios y/u obra por parte del área de Compras, por lo que deberá figurar tanto como anexo a cada  pliego licitatorio como al contrato que se celebre a posteriori. Se deberá registrar fehacientemente la entrega de la presente normativa al Contratista.</w:t>
      </w:r>
    </w:p>
    <w:p w:rsidR="000775B7" w:rsidRPr="002C31B9" w:rsidRDefault="000775B7" w:rsidP="000775B7">
      <w:pPr>
        <w:jc w:val="both"/>
        <w:rPr>
          <w:rFonts w:ascii="Arial" w:hAnsi="Arial" w:cs="Arial"/>
        </w:rPr>
      </w:pPr>
    </w:p>
    <w:p w:rsidR="000775B7" w:rsidRPr="002C31B9" w:rsidRDefault="000775B7" w:rsidP="000775B7">
      <w:pPr>
        <w:jc w:val="both"/>
        <w:rPr>
          <w:rFonts w:ascii="Arial" w:hAnsi="Arial" w:cs="Arial"/>
        </w:rPr>
      </w:pPr>
      <w:r w:rsidRPr="002C31B9">
        <w:rPr>
          <w:rFonts w:ascii="Arial" w:hAnsi="Arial" w:cs="Arial"/>
        </w:rPr>
        <w:t>El no cumplimiento de estas disposiciones podrá dar lugar a la paralización de los trabajos hasta que no se reúnan las condiciones exigidas. Los atrasos o aumentos de costos de las obras emergentes de esta paralización serán por exclusiva culpa del Contratista así como la responsabilidad absoluta por las consecuencias emergentes de los sucesos que provocaron la paralización de los trabajos.</w:t>
      </w:r>
    </w:p>
    <w:p w:rsidR="000775B7" w:rsidRPr="002C31B9" w:rsidRDefault="000775B7" w:rsidP="000775B7">
      <w:pPr>
        <w:jc w:val="both"/>
        <w:rPr>
          <w:rFonts w:ascii="Arial" w:hAnsi="Arial" w:cs="Arial"/>
        </w:rPr>
      </w:pPr>
    </w:p>
    <w:p w:rsidR="000775B7" w:rsidRPr="002C31B9" w:rsidRDefault="000775B7" w:rsidP="000775B7">
      <w:pPr>
        <w:jc w:val="both"/>
        <w:rPr>
          <w:rFonts w:ascii="Arial" w:hAnsi="Arial" w:cs="Arial"/>
        </w:rPr>
      </w:pPr>
      <w:r w:rsidRPr="002C31B9">
        <w:rPr>
          <w:rFonts w:ascii="Arial" w:hAnsi="Arial" w:cs="Arial"/>
        </w:rPr>
        <w:t xml:space="preserve">El  velar por el cumplimiento de esta norma es responsabilidad de quien o quienes dirigen la obra por parte del CEQUINOR. </w:t>
      </w:r>
    </w:p>
    <w:p w:rsidR="000775B7" w:rsidRPr="002C31B9" w:rsidRDefault="000775B7" w:rsidP="000775B7">
      <w:pPr>
        <w:jc w:val="both"/>
        <w:rPr>
          <w:rFonts w:ascii="Arial" w:hAnsi="Arial" w:cs="Arial"/>
        </w:rPr>
      </w:pPr>
      <w:r w:rsidRPr="002C31B9">
        <w:rPr>
          <w:rFonts w:ascii="Arial" w:hAnsi="Arial" w:cs="Arial"/>
        </w:rPr>
        <w:t xml:space="preserve">El Departamento de Recursos Humanos de del C.C.T – CONICET LA PLATA mediante la acción del área de Seguridad e Higiene a su cargo,  tendrá responsabilidades de Auditoria y poder para la aplicación de las sanciones previstas. </w:t>
      </w:r>
    </w:p>
    <w:p w:rsidR="000775B7" w:rsidRPr="002C31B9" w:rsidRDefault="000775B7" w:rsidP="000775B7">
      <w:pPr>
        <w:jc w:val="both"/>
        <w:rPr>
          <w:rFonts w:ascii="Arial" w:hAnsi="Arial" w:cs="Arial"/>
        </w:rPr>
      </w:pPr>
    </w:p>
    <w:p w:rsidR="000775B7" w:rsidRPr="002C31B9" w:rsidRDefault="000775B7" w:rsidP="000775B7">
      <w:pPr>
        <w:jc w:val="both"/>
        <w:rPr>
          <w:rFonts w:ascii="Arial" w:hAnsi="Arial" w:cs="Arial"/>
          <w:sz w:val="22"/>
        </w:rPr>
      </w:pPr>
    </w:p>
    <w:p w:rsidR="000775B7" w:rsidRPr="002C31B9" w:rsidRDefault="000775B7" w:rsidP="000775B7">
      <w:pPr>
        <w:jc w:val="both"/>
        <w:rPr>
          <w:rFonts w:ascii="Arial" w:hAnsi="Arial" w:cs="Arial"/>
          <w:b/>
          <w:caps/>
          <w:u w:val="single"/>
        </w:rPr>
      </w:pPr>
      <w:r w:rsidRPr="002C31B9">
        <w:rPr>
          <w:rFonts w:ascii="Arial" w:hAnsi="Arial" w:cs="Arial"/>
          <w:b/>
        </w:rPr>
        <w:t>Responsabilidad del Contratista</w:t>
      </w:r>
    </w:p>
    <w:p w:rsidR="000775B7" w:rsidRPr="002C31B9" w:rsidRDefault="000775B7" w:rsidP="000775B7">
      <w:pPr>
        <w:jc w:val="both"/>
        <w:rPr>
          <w:rFonts w:ascii="Arial" w:hAnsi="Arial" w:cs="Arial"/>
          <w:b/>
          <w:u w:val="single"/>
        </w:rPr>
      </w:pPr>
    </w:p>
    <w:p w:rsidR="000775B7" w:rsidRPr="002C31B9" w:rsidRDefault="000775B7" w:rsidP="000775B7">
      <w:pPr>
        <w:jc w:val="both"/>
        <w:rPr>
          <w:rFonts w:ascii="Arial" w:hAnsi="Arial" w:cs="Arial"/>
        </w:rPr>
      </w:pPr>
      <w:r w:rsidRPr="002C31B9">
        <w:rPr>
          <w:rFonts w:ascii="Arial" w:hAnsi="Arial" w:cs="Arial"/>
        </w:rPr>
        <w:t>El Contratista se hace responsable por cualquier empleado que trabaje en relación de dependencia con él en la empresa. Para ello deberá contar con las coberturas de accidentes y responsabilidad civil activas en función de las normas legales vigentes.</w:t>
      </w:r>
    </w:p>
    <w:p w:rsidR="000775B7" w:rsidRPr="002C31B9" w:rsidRDefault="000775B7" w:rsidP="000775B7">
      <w:pPr>
        <w:jc w:val="both"/>
        <w:rPr>
          <w:rFonts w:ascii="Arial" w:hAnsi="Arial" w:cs="Arial"/>
        </w:rPr>
      </w:pPr>
      <w:r w:rsidRPr="002C31B9">
        <w:rPr>
          <w:rFonts w:ascii="Arial" w:hAnsi="Arial" w:cs="Arial"/>
        </w:rPr>
        <w:lastRenderedPageBreak/>
        <w:t>El Contratista es responsable en cuanto se refiere al conocimiento y cumplimiento por parte de todo su personal de estas reglas y prácticas.</w:t>
      </w:r>
    </w:p>
    <w:p w:rsidR="000775B7" w:rsidRPr="002C31B9" w:rsidRDefault="000775B7" w:rsidP="000775B7">
      <w:pPr>
        <w:jc w:val="both"/>
        <w:rPr>
          <w:rFonts w:ascii="Arial" w:hAnsi="Arial" w:cs="Arial"/>
        </w:rPr>
      </w:pPr>
      <w:r w:rsidRPr="002C31B9">
        <w:rPr>
          <w:rFonts w:ascii="Arial" w:hAnsi="Arial" w:cs="Arial"/>
        </w:rPr>
        <w:t>El Contratista Principal es responsable del cumplimiento de estas disposiciones por parte de cualquier subcontratista que él pueda elegir, pero no podrá ingresar y/o trabajar a las Unidades Ejecutoras, obras o cualquier otra dependencia del CEQUINOR sin expresa autorización de éste. El Contratista deberá tomar todos los recaudos necesarios a efecto de que los equipos, máquinas herramientas y demás útiles necesarios para la ejecución de las tareas se encuentren y mantengan en las óptimas condiciones de funcionamiento para ser utilizados en forma segura.</w:t>
      </w:r>
    </w:p>
    <w:p w:rsidR="000775B7" w:rsidRPr="002C31B9" w:rsidRDefault="000775B7" w:rsidP="000775B7">
      <w:pPr>
        <w:jc w:val="both"/>
        <w:rPr>
          <w:rFonts w:ascii="Arial" w:hAnsi="Arial" w:cs="Arial"/>
        </w:rPr>
      </w:pPr>
      <w:r w:rsidRPr="002C31B9">
        <w:rPr>
          <w:rFonts w:ascii="Arial" w:hAnsi="Arial" w:cs="Arial"/>
        </w:rPr>
        <w:t>Es obligación del Contratista denunciar a las autoridades del CEQUINOR todo accidente que ocurra a su personal, cualquiera fuese la lesión.</w:t>
      </w:r>
    </w:p>
    <w:p w:rsidR="000775B7" w:rsidRPr="002C31B9" w:rsidRDefault="000775B7" w:rsidP="000775B7">
      <w:pPr>
        <w:pStyle w:val="Sangradetextonormal"/>
        <w:ind w:left="0"/>
        <w:rPr>
          <w:rFonts w:ascii="Arial" w:hAnsi="Arial" w:cs="Arial"/>
        </w:rPr>
      </w:pPr>
    </w:p>
    <w:p w:rsidR="000775B7" w:rsidRPr="002C31B9" w:rsidRDefault="000775B7" w:rsidP="000775B7">
      <w:pPr>
        <w:jc w:val="both"/>
        <w:rPr>
          <w:rFonts w:ascii="Arial" w:hAnsi="Arial" w:cs="Arial"/>
          <w:b/>
        </w:rPr>
      </w:pPr>
      <w:r w:rsidRPr="002C31B9">
        <w:rPr>
          <w:rFonts w:ascii="Arial" w:hAnsi="Arial" w:cs="Arial"/>
          <w:b/>
        </w:rPr>
        <w:t xml:space="preserve">Conducta del Contratista y de los empleados del  Contratista </w:t>
      </w:r>
    </w:p>
    <w:p w:rsidR="000775B7" w:rsidRPr="002C31B9" w:rsidRDefault="000775B7" w:rsidP="000775B7">
      <w:pPr>
        <w:jc w:val="both"/>
        <w:rPr>
          <w:rFonts w:ascii="Arial" w:hAnsi="Arial" w:cs="Arial"/>
          <w:b/>
          <w:sz w:val="22"/>
          <w:u w:val="single"/>
        </w:rPr>
      </w:pPr>
    </w:p>
    <w:p w:rsidR="000775B7" w:rsidRPr="002C31B9" w:rsidRDefault="000775B7" w:rsidP="000775B7">
      <w:pPr>
        <w:jc w:val="both"/>
        <w:rPr>
          <w:rFonts w:ascii="Arial" w:hAnsi="Arial" w:cs="Arial"/>
        </w:rPr>
      </w:pPr>
      <w:r w:rsidRPr="002C31B9">
        <w:rPr>
          <w:rFonts w:ascii="Arial" w:hAnsi="Arial" w:cs="Arial"/>
        </w:rPr>
        <w:t>El Contratista y los empleados del Contratista ajustarán su conducta a las normas y disposiciones vigentes en el CEQUINOR.</w:t>
      </w:r>
    </w:p>
    <w:p w:rsidR="000775B7" w:rsidRPr="002C31B9" w:rsidRDefault="000775B7" w:rsidP="000775B7">
      <w:pPr>
        <w:jc w:val="both"/>
        <w:rPr>
          <w:rFonts w:ascii="Arial" w:hAnsi="Arial" w:cs="Arial"/>
        </w:rPr>
      </w:pPr>
      <w:r w:rsidRPr="002C31B9">
        <w:rPr>
          <w:rFonts w:ascii="Arial" w:hAnsi="Arial" w:cs="Arial"/>
        </w:rPr>
        <w:t>Los empleados del contratista no podrán permanecer o circular por sectores del establecimiento donde no estén debidamente autorizados por razones de trabajo.</w:t>
      </w:r>
    </w:p>
    <w:p w:rsidR="000775B7" w:rsidRPr="002C31B9" w:rsidRDefault="000775B7" w:rsidP="000775B7">
      <w:pPr>
        <w:jc w:val="both"/>
        <w:rPr>
          <w:rFonts w:ascii="Arial" w:hAnsi="Arial" w:cs="Arial"/>
        </w:rPr>
      </w:pPr>
      <w:r w:rsidRPr="002C31B9">
        <w:rPr>
          <w:rFonts w:ascii="Arial" w:hAnsi="Arial" w:cs="Arial"/>
        </w:rPr>
        <w:t xml:space="preserve">La violación de normas y procedimientos de este orden habilitará al CEQUINOR a proceder a retirar del establecimiento, en forma inmediata, a todos los empleados del Contratista que incurrieran en tal violación, siendo exclusiva culpa del Contratista las interrupciones y/o demoras del servicio u obra por él prestados así como las consecuencias que de esto deriven </w:t>
      </w:r>
    </w:p>
    <w:p w:rsidR="000775B7" w:rsidRPr="002C31B9" w:rsidRDefault="000775B7" w:rsidP="000775B7">
      <w:pPr>
        <w:jc w:val="both"/>
        <w:rPr>
          <w:rFonts w:ascii="Arial" w:hAnsi="Arial" w:cs="Arial"/>
        </w:rPr>
      </w:pPr>
    </w:p>
    <w:p w:rsidR="000775B7" w:rsidRPr="002C31B9" w:rsidRDefault="000775B7" w:rsidP="000775B7">
      <w:pPr>
        <w:jc w:val="both"/>
        <w:rPr>
          <w:rFonts w:ascii="Arial" w:hAnsi="Arial" w:cs="Arial"/>
          <w:b/>
          <w:caps/>
          <w:sz w:val="22"/>
          <w:u w:val="single"/>
        </w:rPr>
      </w:pPr>
      <w:r w:rsidRPr="002C31B9">
        <w:rPr>
          <w:rFonts w:ascii="Arial" w:hAnsi="Arial" w:cs="Arial"/>
          <w:b/>
          <w:sz w:val="22"/>
        </w:rPr>
        <w:t>DISPOSICIONES GENERALES</w:t>
      </w:r>
    </w:p>
    <w:p w:rsidR="000775B7" w:rsidRPr="002C31B9" w:rsidRDefault="000775B7" w:rsidP="000775B7">
      <w:pPr>
        <w:jc w:val="both"/>
        <w:rPr>
          <w:rFonts w:ascii="Arial" w:hAnsi="Arial" w:cs="Arial"/>
          <w:b/>
          <w:u w:val="single"/>
        </w:rPr>
      </w:pPr>
    </w:p>
    <w:p w:rsidR="000775B7" w:rsidRPr="002C31B9" w:rsidRDefault="000775B7" w:rsidP="000775B7">
      <w:pPr>
        <w:jc w:val="both"/>
        <w:rPr>
          <w:rFonts w:ascii="Arial" w:hAnsi="Arial" w:cs="Arial"/>
          <w:b/>
        </w:rPr>
      </w:pPr>
      <w:r w:rsidRPr="002C31B9">
        <w:rPr>
          <w:rFonts w:ascii="Arial" w:hAnsi="Arial" w:cs="Arial"/>
          <w:b/>
        </w:rPr>
        <w:t>Identificación del personal y control de materiales y herramientas</w:t>
      </w:r>
    </w:p>
    <w:p w:rsidR="000775B7" w:rsidRPr="002C31B9" w:rsidRDefault="000775B7" w:rsidP="000775B7">
      <w:pPr>
        <w:jc w:val="both"/>
        <w:rPr>
          <w:rFonts w:ascii="Arial" w:hAnsi="Arial" w:cs="Arial"/>
          <w:b/>
        </w:rPr>
      </w:pPr>
    </w:p>
    <w:p w:rsidR="000775B7" w:rsidRPr="002C31B9" w:rsidRDefault="000775B7" w:rsidP="000775B7">
      <w:pPr>
        <w:jc w:val="both"/>
        <w:rPr>
          <w:rFonts w:ascii="Arial" w:hAnsi="Arial" w:cs="Arial"/>
          <w:b/>
        </w:rPr>
      </w:pPr>
      <w:r w:rsidRPr="002C31B9">
        <w:rPr>
          <w:rFonts w:ascii="Arial" w:hAnsi="Arial" w:cs="Arial"/>
          <w:b/>
        </w:rPr>
        <w:t>El representante de la empresa contratista debe</w:t>
      </w:r>
    </w:p>
    <w:p w:rsidR="000775B7" w:rsidRPr="002C31B9" w:rsidRDefault="000775B7" w:rsidP="000775B7">
      <w:pPr>
        <w:jc w:val="both"/>
        <w:rPr>
          <w:rFonts w:ascii="Arial" w:hAnsi="Arial" w:cs="Arial"/>
          <w:b/>
          <w:u w:val="single"/>
        </w:rPr>
      </w:pPr>
    </w:p>
    <w:p w:rsidR="000775B7" w:rsidRPr="002C31B9" w:rsidRDefault="000775B7" w:rsidP="000775B7">
      <w:pPr>
        <w:numPr>
          <w:ilvl w:val="0"/>
          <w:numId w:val="39"/>
        </w:numPr>
        <w:jc w:val="both"/>
        <w:rPr>
          <w:rFonts w:ascii="Arial" w:hAnsi="Arial" w:cs="Arial"/>
        </w:rPr>
      </w:pPr>
      <w:r w:rsidRPr="002C31B9">
        <w:rPr>
          <w:rFonts w:ascii="Arial" w:hAnsi="Arial" w:cs="Arial"/>
        </w:rPr>
        <w:t>Presentar  una  planilla  donde   conste:   Nombre   y  Apellido,   Domicilio, Documento y Firma  del  personal  a  su  cargo,  con  una  anticipación  no menor a tres  días del comienzo  de  las  tareas. Debe  presentarse  ante el  sector   contratante   con  copia  al   Departamento  de Administración de Personal.</w:t>
      </w:r>
    </w:p>
    <w:p w:rsidR="000775B7" w:rsidRPr="002C31B9" w:rsidRDefault="000775B7" w:rsidP="000775B7">
      <w:pPr>
        <w:numPr>
          <w:ilvl w:val="0"/>
          <w:numId w:val="39"/>
        </w:numPr>
        <w:jc w:val="both"/>
        <w:rPr>
          <w:rFonts w:ascii="Arial" w:hAnsi="Arial" w:cs="Arial"/>
        </w:rPr>
      </w:pPr>
      <w:r w:rsidRPr="002C31B9">
        <w:rPr>
          <w:rFonts w:ascii="Arial" w:hAnsi="Arial" w:cs="Arial"/>
        </w:rPr>
        <w:t>Dar  aviso  en   Administración  de  Personal  cualquier  novedad de altas  y/o bajas del personal.</w:t>
      </w:r>
    </w:p>
    <w:p w:rsidR="000775B7" w:rsidRPr="002C31B9" w:rsidRDefault="000775B7" w:rsidP="000775B7">
      <w:pPr>
        <w:numPr>
          <w:ilvl w:val="0"/>
          <w:numId w:val="39"/>
        </w:numPr>
        <w:jc w:val="both"/>
        <w:rPr>
          <w:rFonts w:ascii="Arial" w:hAnsi="Arial" w:cs="Arial"/>
        </w:rPr>
      </w:pPr>
      <w:r w:rsidRPr="002C31B9">
        <w:rPr>
          <w:rFonts w:ascii="Arial" w:hAnsi="Arial" w:cs="Arial"/>
        </w:rPr>
        <w:t>Proporcionar  un  inventario  por duplicado de herramientas,   máquinas,   materiales,   etc.   de  su  propiedad  que   sean ingresadas a planta mediante remito correspondiente, acción que deberá realizar cada vez que ingresen o egresen del establecimiento.</w:t>
      </w:r>
    </w:p>
    <w:p w:rsidR="000775B7" w:rsidRPr="002C31B9" w:rsidRDefault="000775B7" w:rsidP="000775B7">
      <w:pPr>
        <w:numPr>
          <w:ilvl w:val="0"/>
          <w:numId w:val="39"/>
        </w:numPr>
        <w:jc w:val="both"/>
        <w:rPr>
          <w:rFonts w:ascii="Arial" w:hAnsi="Arial" w:cs="Arial"/>
        </w:rPr>
      </w:pPr>
      <w:r w:rsidRPr="002C31B9">
        <w:rPr>
          <w:rFonts w:ascii="Arial" w:hAnsi="Arial" w:cs="Arial"/>
        </w:rPr>
        <w:t>Mantener entrevista  con  el Servicio de Higiene y Seguridad del C.C.T – CONICET LA PLATA donde presentará y recibirá información sobre  normativas y  política de Higiene y Seguridad.</w:t>
      </w:r>
    </w:p>
    <w:p w:rsidR="000775B7" w:rsidRPr="002C31B9" w:rsidRDefault="000775B7" w:rsidP="000775B7">
      <w:pPr>
        <w:jc w:val="both"/>
        <w:rPr>
          <w:rFonts w:ascii="Arial" w:hAnsi="Arial" w:cs="Arial"/>
          <w:sz w:val="22"/>
        </w:rPr>
      </w:pPr>
    </w:p>
    <w:p w:rsidR="000775B7" w:rsidRPr="002C31B9" w:rsidRDefault="000775B7" w:rsidP="000775B7">
      <w:pPr>
        <w:jc w:val="both"/>
        <w:rPr>
          <w:rFonts w:ascii="Arial" w:hAnsi="Arial" w:cs="Arial"/>
          <w:b/>
        </w:rPr>
      </w:pPr>
      <w:r w:rsidRPr="002C31B9">
        <w:rPr>
          <w:rFonts w:ascii="Arial" w:hAnsi="Arial" w:cs="Arial"/>
          <w:b/>
        </w:rPr>
        <w:t>El personal del Servicio de Vigilancia debe.</w:t>
      </w:r>
    </w:p>
    <w:p w:rsidR="000775B7" w:rsidRPr="002C31B9" w:rsidRDefault="000775B7" w:rsidP="000775B7">
      <w:pPr>
        <w:jc w:val="both"/>
        <w:outlineLvl w:val="0"/>
        <w:rPr>
          <w:rFonts w:ascii="Arial" w:hAnsi="Arial" w:cs="Arial"/>
          <w:sz w:val="22"/>
        </w:rPr>
      </w:pPr>
    </w:p>
    <w:p w:rsidR="000775B7" w:rsidRPr="002C31B9" w:rsidRDefault="000775B7" w:rsidP="000775B7">
      <w:pPr>
        <w:numPr>
          <w:ilvl w:val="0"/>
          <w:numId w:val="37"/>
        </w:numPr>
        <w:ind w:right="-92"/>
        <w:jc w:val="both"/>
        <w:outlineLvl w:val="0"/>
        <w:rPr>
          <w:rFonts w:ascii="Arial" w:hAnsi="Arial" w:cs="Arial"/>
        </w:rPr>
      </w:pPr>
      <w:r w:rsidRPr="002C31B9">
        <w:rPr>
          <w:rFonts w:ascii="Arial" w:hAnsi="Arial" w:cs="Arial"/>
        </w:rPr>
        <w:lastRenderedPageBreak/>
        <w:t xml:space="preserve">Verificar el inventario de herramientas, máquinas y materiales.      </w:t>
      </w:r>
    </w:p>
    <w:p w:rsidR="000775B7" w:rsidRPr="002C31B9" w:rsidRDefault="000775B7" w:rsidP="000775B7">
      <w:pPr>
        <w:numPr>
          <w:ilvl w:val="0"/>
          <w:numId w:val="37"/>
        </w:numPr>
        <w:jc w:val="both"/>
        <w:outlineLvl w:val="0"/>
        <w:rPr>
          <w:rFonts w:ascii="Arial" w:hAnsi="Arial" w:cs="Arial"/>
        </w:rPr>
      </w:pPr>
      <w:r w:rsidRPr="002C31B9">
        <w:rPr>
          <w:rFonts w:ascii="Arial" w:hAnsi="Arial" w:cs="Arial"/>
        </w:rPr>
        <w:t xml:space="preserve">Controlar el ingreso de personal autorizado a planta. </w:t>
      </w:r>
    </w:p>
    <w:p w:rsidR="000775B7" w:rsidRPr="002C31B9" w:rsidRDefault="000775B7" w:rsidP="000775B7">
      <w:pPr>
        <w:jc w:val="both"/>
        <w:outlineLvl w:val="0"/>
        <w:rPr>
          <w:rFonts w:ascii="Arial" w:hAnsi="Arial" w:cs="Arial"/>
          <w:b/>
          <w:sz w:val="22"/>
        </w:rPr>
      </w:pPr>
    </w:p>
    <w:p w:rsidR="000775B7" w:rsidRPr="002C31B9" w:rsidRDefault="000775B7" w:rsidP="000775B7">
      <w:pPr>
        <w:jc w:val="both"/>
        <w:rPr>
          <w:rFonts w:ascii="Arial" w:hAnsi="Arial" w:cs="Arial"/>
          <w:b/>
          <w:sz w:val="22"/>
        </w:rPr>
      </w:pPr>
      <w:r w:rsidRPr="002C31B9">
        <w:rPr>
          <w:rFonts w:ascii="Arial" w:hAnsi="Arial" w:cs="Arial"/>
          <w:b/>
        </w:rPr>
        <w:t>El personal dependiente del contratista debe.</w:t>
      </w:r>
    </w:p>
    <w:p w:rsidR="000775B7" w:rsidRPr="002C31B9" w:rsidRDefault="000775B7" w:rsidP="000775B7">
      <w:pPr>
        <w:jc w:val="both"/>
        <w:outlineLvl w:val="0"/>
        <w:rPr>
          <w:rFonts w:ascii="Arial" w:hAnsi="Arial" w:cs="Arial"/>
          <w:b/>
          <w:sz w:val="22"/>
        </w:rPr>
      </w:pP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Permitir su identificación a requerimiento de Vigilancia.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Registrar su ingreso/egreso de planta.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Cumplir con las disposiciones internas.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Cumplir con el Anexo sobre Alcohol y Drogas.</w:t>
      </w:r>
    </w:p>
    <w:p w:rsidR="000775B7" w:rsidRPr="002C31B9" w:rsidRDefault="000775B7" w:rsidP="000775B7">
      <w:pPr>
        <w:pStyle w:val="Sangradetextonormal"/>
        <w:ind w:left="0"/>
        <w:rPr>
          <w:rFonts w:ascii="Arial" w:hAnsi="Arial" w:cs="Arial"/>
        </w:rPr>
      </w:pPr>
    </w:p>
    <w:p w:rsidR="000775B7" w:rsidRPr="002C31B9" w:rsidRDefault="000775B7" w:rsidP="000775B7">
      <w:pPr>
        <w:jc w:val="both"/>
        <w:rPr>
          <w:rFonts w:ascii="Arial" w:hAnsi="Arial" w:cs="Arial"/>
          <w:b/>
          <w:sz w:val="22"/>
        </w:rPr>
      </w:pPr>
      <w:r w:rsidRPr="002C31B9">
        <w:rPr>
          <w:rFonts w:ascii="Arial" w:hAnsi="Arial" w:cs="Arial"/>
          <w:b/>
          <w:sz w:val="22"/>
        </w:rPr>
        <w:t>PROHIBICIONES</w:t>
      </w:r>
    </w:p>
    <w:p w:rsidR="000775B7" w:rsidRPr="002C31B9" w:rsidRDefault="000775B7" w:rsidP="000775B7">
      <w:pPr>
        <w:jc w:val="both"/>
        <w:rPr>
          <w:rFonts w:ascii="Arial" w:hAnsi="Arial" w:cs="Arial"/>
          <w:b/>
        </w:rPr>
      </w:pPr>
    </w:p>
    <w:p w:rsidR="000775B7" w:rsidRPr="002C31B9" w:rsidRDefault="000775B7" w:rsidP="000775B7">
      <w:pPr>
        <w:jc w:val="both"/>
        <w:outlineLvl w:val="0"/>
        <w:rPr>
          <w:rFonts w:ascii="Arial" w:hAnsi="Arial" w:cs="Arial"/>
          <w:b/>
        </w:rPr>
      </w:pPr>
      <w:r w:rsidRPr="002C31B9">
        <w:rPr>
          <w:rFonts w:ascii="Arial" w:hAnsi="Arial" w:cs="Arial"/>
          <w:b/>
        </w:rPr>
        <w:t>A las  Empresas Contratistas.</w:t>
      </w:r>
    </w:p>
    <w:p w:rsidR="000775B7" w:rsidRPr="002C31B9" w:rsidRDefault="000775B7" w:rsidP="000775B7">
      <w:pPr>
        <w:jc w:val="both"/>
        <w:outlineLvl w:val="0"/>
        <w:rPr>
          <w:rFonts w:ascii="Arial" w:hAnsi="Arial" w:cs="Arial"/>
          <w:sz w:val="22"/>
        </w:rPr>
      </w:pPr>
    </w:p>
    <w:p w:rsidR="000775B7" w:rsidRPr="002C31B9" w:rsidRDefault="000775B7" w:rsidP="000775B7">
      <w:pPr>
        <w:jc w:val="both"/>
        <w:outlineLvl w:val="0"/>
        <w:rPr>
          <w:rFonts w:ascii="Arial" w:hAnsi="Arial" w:cs="Arial"/>
          <w:sz w:val="22"/>
        </w:rPr>
      </w:pPr>
      <w:r w:rsidRPr="002C31B9">
        <w:rPr>
          <w:rFonts w:ascii="Arial" w:hAnsi="Arial" w:cs="Arial"/>
          <w:sz w:val="22"/>
        </w:rPr>
        <w:t>Ingresar menores de 18 años a las Unidades Ejecutoras, obras o cualquier otra dependencia del</w:t>
      </w:r>
      <w:r w:rsidRPr="002C31B9">
        <w:rPr>
          <w:rFonts w:ascii="Arial" w:hAnsi="Arial" w:cs="Arial"/>
          <w:sz w:val="22"/>
          <w:szCs w:val="22"/>
        </w:rPr>
        <w:t xml:space="preserve"> CEQUINOR.</w:t>
      </w:r>
      <w:r w:rsidRPr="002C31B9">
        <w:rPr>
          <w:rFonts w:ascii="Arial" w:hAnsi="Arial" w:cs="Arial"/>
          <w:sz w:val="22"/>
        </w:rPr>
        <w:t xml:space="preserve">                        </w:t>
      </w:r>
    </w:p>
    <w:p w:rsidR="000775B7" w:rsidRPr="002C31B9" w:rsidRDefault="000775B7" w:rsidP="000775B7">
      <w:pPr>
        <w:jc w:val="both"/>
        <w:outlineLvl w:val="0"/>
        <w:rPr>
          <w:rFonts w:ascii="Arial" w:hAnsi="Arial" w:cs="Arial"/>
          <w:sz w:val="22"/>
        </w:rPr>
      </w:pPr>
      <w:r w:rsidRPr="002C31B9">
        <w:rPr>
          <w:rFonts w:ascii="Arial" w:hAnsi="Arial" w:cs="Arial"/>
          <w:sz w:val="22"/>
        </w:rPr>
        <w:t xml:space="preserve">               </w:t>
      </w:r>
    </w:p>
    <w:p w:rsidR="000775B7" w:rsidRPr="002C31B9" w:rsidRDefault="000775B7" w:rsidP="000775B7">
      <w:pPr>
        <w:jc w:val="both"/>
        <w:outlineLvl w:val="0"/>
        <w:rPr>
          <w:rFonts w:ascii="Arial" w:hAnsi="Arial" w:cs="Arial"/>
          <w:sz w:val="22"/>
        </w:rPr>
      </w:pPr>
      <w:r w:rsidRPr="002C31B9">
        <w:rPr>
          <w:rFonts w:ascii="Arial" w:hAnsi="Arial" w:cs="Arial"/>
          <w:b/>
        </w:rPr>
        <w:t xml:space="preserve">Al personal de la Empresas Contratistas. </w:t>
      </w:r>
    </w:p>
    <w:p w:rsidR="000775B7" w:rsidRPr="002C31B9" w:rsidRDefault="000775B7" w:rsidP="000775B7">
      <w:pPr>
        <w:numPr>
          <w:ilvl w:val="0"/>
          <w:numId w:val="38"/>
        </w:numPr>
        <w:jc w:val="both"/>
        <w:outlineLvl w:val="0"/>
        <w:rPr>
          <w:rFonts w:ascii="Arial" w:hAnsi="Arial" w:cs="Arial"/>
        </w:rPr>
      </w:pP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*Hacer fuego o trabajos con fuego fuera de los lugares autorizados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*Ingerir alimentos, fumar o descansar en lugares y horarios no autorizados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*Correr dentro de las Unidades Ejecutoras, obras o cualquier otra dependencia.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*Introducir, distribuir o leer panfletos, volantes o cualquier literatura ajena al trabajo.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*Portar o introducir armas, aún con portación autorizada.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*Introducir equipos de radio, video, música o cámaras fotográficas.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*Circular en vehículos que no se encuadren dentro de las reglamentaciones vigentes.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*Ingresar a sectores no autorizados.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*Realizar o participar de juegos de azar.</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*Permanecer fuera la UE, obras o cualquier otra dependencia de los horarios establecidos.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*Realizar colectas o suscripciones dentro de la UE, obras o cualquier otra dependencia las instalaciones de la empresa.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*Usar elementos de indumentaria que puedan originar un riesgo adicional de accidentes, tales como: Bufandas, pulseras, anillos, ropa no autorizada, cadenas, pelo largo no recogido, trabajar con el torso desnudo, collares, llaveros colgantes, etc.</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*Trabajar descalzo o usar cualquier tipo de calzado no autorizado, que por su forma o estado constituya riesgo en el desempeño del trabajo. Provocar juegos de mano, bromas y riñas.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*Ocultar los verdaderos motivos de un accidente.</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*Presentarse al lugar de trabajo en estado embriaguez. Ningún trabajador podrá ingresar al trabajo si presenta síntomas de anormalidad provocadas por alcohol, medicamentos y drogas.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lastRenderedPageBreak/>
        <w:t>*Introducir bebidas alcohólicas de cualquier tipo, a los sectores de trabajo en cualquier dependencia del  las Unidades Ejecutoras, obras o cualquier otra dependencia del CEQUINOR o lugar donde éste desempeñando tareas.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*Ajustar, reparar o lubricar maquinarias o equipos en movimiento.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*Accionar o reparar mecanismos eléctricos o mecánicos si no ha sido capacitado y autorizado para ello.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*Ocupar lugares u obstaculizar equipos contra incendios.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*Retirar o dejar inoperantes dispositivos de seguridad instalados.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*Destruir o dañar material de propaganda visual sobre prevención de accidentes.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*Dejar elementos punzantes y/o cortantes, sobresalientes que puedan lesionar a otras personas.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*Viajar en maquinarias o equipos.</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*Realizar trabajos en altura sin arnés de seguridad” completo”.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*Abandonar una maquina, equipo o vehículo en funcionamiento.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*Usar escaleras en mal estado.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*Dejar aberturas en el piso sin la protección adecuada.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 xml:space="preserve">*No usar los elementos de protección asignados. </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*Distraer al personal que está cumpliendo con su trabajo.</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*Obligar a una persona a efectuar una tarea cuando existe claro riesgo de accidente.</w:t>
      </w:r>
    </w:p>
    <w:p w:rsidR="000775B7" w:rsidRPr="002C31B9" w:rsidRDefault="000775B7" w:rsidP="000775B7">
      <w:pPr>
        <w:jc w:val="both"/>
        <w:outlineLvl w:val="0"/>
        <w:rPr>
          <w:rFonts w:ascii="Arial" w:hAnsi="Arial" w:cs="Arial"/>
          <w:sz w:val="22"/>
        </w:rPr>
      </w:pPr>
    </w:p>
    <w:p w:rsidR="000775B7" w:rsidRPr="002C31B9" w:rsidRDefault="000775B7" w:rsidP="000775B7">
      <w:pPr>
        <w:jc w:val="both"/>
        <w:outlineLvl w:val="0"/>
        <w:rPr>
          <w:rFonts w:ascii="Arial" w:hAnsi="Arial" w:cs="Arial"/>
          <w:b/>
        </w:rPr>
      </w:pPr>
      <w:r w:rsidRPr="002C31B9">
        <w:rPr>
          <w:rFonts w:ascii="Arial" w:hAnsi="Arial" w:cs="Arial"/>
          <w:b/>
        </w:rPr>
        <w:t xml:space="preserve">Horario de trabajo de la prestación del servicio. </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Deben ajustarse a los preestablecidos en cada caso.</w:t>
      </w:r>
    </w:p>
    <w:p w:rsidR="000775B7" w:rsidRPr="002C31B9" w:rsidRDefault="000775B7" w:rsidP="000775B7">
      <w:pPr>
        <w:ind w:left="720"/>
        <w:jc w:val="both"/>
        <w:outlineLvl w:val="0"/>
        <w:rPr>
          <w:rFonts w:ascii="Arial" w:hAnsi="Arial" w:cs="Arial"/>
        </w:rPr>
      </w:pPr>
    </w:p>
    <w:p w:rsidR="000775B7" w:rsidRPr="002C31B9" w:rsidRDefault="000775B7" w:rsidP="000775B7">
      <w:pPr>
        <w:jc w:val="both"/>
        <w:outlineLvl w:val="0"/>
        <w:rPr>
          <w:rFonts w:ascii="Arial" w:hAnsi="Arial" w:cs="Arial"/>
          <w:b/>
          <w:sz w:val="22"/>
          <w:u w:val="single"/>
        </w:rPr>
      </w:pPr>
      <w:r w:rsidRPr="002C31B9">
        <w:rPr>
          <w:rFonts w:ascii="Arial" w:hAnsi="Arial" w:cs="Arial"/>
          <w:b/>
        </w:rPr>
        <w:t>Vestimenta y elementos básicos de protección personal.</w:t>
      </w:r>
      <w:r w:rsidRPr="002C31B9">
        <w:rPr>
          <w:rFonts w:ascii="Arial" w:hAnsi="Arial" w:cs="Arial"/>
          <w:b/>
          <w:sz w:val="22"/>
          <w:u w:val="single"/>
        </w:rPr>
        <w:t xml:space="preserve">  </w:t>
      </w:r>
    </w:p>
    <w:p w:rsidR="000775B7" w:rsidRPr="002C31B9" w:rsidRDefault="000775B7" w:rsidP="000775B7">
      <w:pPr>
        <w:jc w:val="both"/>
        <w:outlineLvl w:val="0"/>
        <w:rPr>
          <w:rFonts w:ascii="Arial" w:hAnsi="Arial" w:cs="Arial"/>
          <w:b/>
          <w:sz w:val="22"/>
          <w:u w:val="single"/>
        </w:rPr>
      </w:pPr>
      <w:r w:rsidRPr="002C31B9">
        <w:rPr>
          <w:rFonts w:ascii="Arial" w:hAnsi="Arial" w:cs="Arial"/>
          <w:b/>
          <w:sz w:val="22"/>
          <w:u w:val="single"/>
        </w:rPr>
        <w:t xml:space="preserve">     </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Ropa de trabajo confeccionada según Norma IRAM con logo de  identificación de la  empresa</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 xml:space="preserve">Protección de los pies,  Zapato,  Botín o  Borceguíes  de  Seguridad,  con puntera  de acero SAE 1035, según norma IRAM 3610. </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Protección de la cabeza, Casco de seguridad según norma IRAM 3620,                           con identificación de la empresa a la cual  corresponde.</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Protección de la vista,  Anteojo de seguridad.</w:t>
      </w: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 xml:space="preserve">Protección  de los oídos: Protectores auditivos de copa o inserción </w:t>
      </w:r>
    </w:p>
    <w:p w:rsidR="000775B7" w:rsidRPr="002C31B9" w:rsidRDefault="000775B7" w:rsidP="000775B7">
      <w:pPr>
        <w:ind w:left="720"/>
        <w:jc w:val="both"/>
        <w:outlineLvl w:val="0"/>
        <w:rPr>
          <w:rFonts w:ascii="Arial" w:hAnsi="Arial" w:cs="Arial"/>
        </w:rPr>
      </w:pPr>
    </w:p>
    <w:p w:rsidR="000775B7" w:rsidRPr="002C31B9" w:rsidRDefault="000775B7" w:rsidP="000775B7">
      <w:pPr>
        <w:jc w:val="both"/>
        <w:outlineLvl w:val="0"/>
        <w:rPr>
          <w:rFonts w:ascii="Arial" w:hAnsi="Arial" w:cs="Arial"/>
          <w:b/>
        </w:rPr>
      </w:pPr>
      <w:r w:rsidRPr="002C31B9">
        <w:rPr>
          <w:rFonts w:ascii="Arial" w:hAnsi="Arial" w:cs="Arial"/>
          <w:b/>
        </w:rPr>
        <w:t>Elementos de protección personal para tareas específicas.</w:t>
      </w:r>
    </w:p>
    <w:p w:rsidR="000775B7" w:rsidRPr="002C31B9" w:rsidRDefault="000775B7" w:rsidP="000775B7">
      <w:pPr>
        <w:jc w:val="both"/>
        <w:outlineLvl w:val="0"/>
        <w:rPr>
          <w:rFonts w:ascii="Arial" w:hAnsi="Arial" w:cs="Arial"/>
        </w:rPr>
      </w:pPr>
    </w:p>
    <w:p w:rsidR="000775B7" w:rsidRPr="002C31B9" w:rsidRDefault="000775B7" w:rsidP="000775B7">
      <w:pPr>
        <w:numPr>
          <w:ilvl w:val="0"/>
          <w:numId w:val="38"/>
        </w:numPr>
        <w:jc w:val="both"/>
        <w:outlineLvl w:val="0"/>
        <w:rPr>
          <w:rFonts w:ascii="Arial" w:hAnsi="Arial" w:cs="Arial"/>
        </w:rPr>
      </w:pPr>
      <w:r w:rsidRPr="002C31B9">
        <w:rPr>
          <w:rFonts w:ascii="Arial" w:hAnsi="Arial" w:cs="Arial"/>
        </w:rPr>
        <w:t>Proveer de los elementos y/o equipos de protección  personal   que  correspondan a las  tareas  a  realizar,  y/o  los  indicados  por los Servicios de Higiene  y Seguridad, propio y/o de C.C.T – CONICET LA PLATA.</w:t>
      </w:r>
    </w:p>
    <w:p w:rsidR="000775B7" w:rsidRPr="002C31B9" w:rsidRDefault="000775B7" w:rsidP="000775B7">
      <w:pPr>
        <w:jc w:val="both"/>
        <w:rPr>
          <w:rFonts w:ascii="Arial" w:hAnsi="Arial" w:cs="Arial"/>
          <w:sz w:val="22"/>
          <w:szCs w:val="22"/>
        </w:rPr>
      </w:pPr>
    </w:p>
    <w:p w:rsidR="000775B7" w:rsidRPr="002C31B9" w:rsidRDefault="000775B7" w:rsidP="000775B7">
      <w:pPr>
        <w:jc w:val="both"/>
        <w:rPr>
          <w:rFonts w:ascii="Arial" w:hAnsi="Arial" w:cs="Arial"/>
          <w:b/>
          <w:sz w:val="22"/>
        </w:rPr>
      </w:pPr>
      <w:r w:rsidRPr="002C31B9">
        <w:rPr>
          <w:rFonts w:ascii="Arial" w:hAnsi="Arial" w:cs="Arial"/>
          <w:b/>
          <w:sz w:val="22"/>
        </w:rPr>
        <w:t xml:space="preserve">ASISTENCIA MÉDICA. </w:t>
      </w:r>
    </w:p>
    <w:p w:rsidR="000775B7" w:rsidRPr="002C31B9" w:rsidRDefault="000775B7" w:rsidP="000775B7">
      <w:pPr>
        <w:jc w:val="both"/>
        <w:outlineLvl w:val="0"/>
        <w:rPr>
          <w:rFonts w:ascii="Arial" w:hAnsi="Arial" w:cs="Arial"/>
          <w:b/>
          <w:sz w:val="22"/>
        </w:rPr>
      </w:pPr>
      <w:r w:rsidRPr="002C31B9">
        <w:rPr>
          <w:rFonts w:ascii="Arial" w:hAnsi="Arial" w:cs="Arial"/>
          <w:b/>
          <w:sz w:val="22"/>
        </w:rPr>
        <w:t xml:space="preserve">  </w:t>
      </w:r>
    </w:p>
    <w:p w:rsidR="000775B7" w:rsidRPr="002C31B9" w:rsidRDefault="000775B7" w:rsidP="000775B7">
      <w:pPr>
        <w:ind w:left="720"/>
        <w:jc w:val="both"/>
        <w:outlineLvl w:val="0"/>
        <w:rPr>
          <w:rFonts w:ascii="Arial" w:hAnsi="Arial" w:cs="Arial"/>
        </w:rPr>
      </w:pPr>
      <w:r w:rsidRPr="002C31B9">
        <w:rPr>
          <w:rFonts w:ascii="Arial" w:hAnsi="Arial" w:cs="Arial"/>
        </w:rPr>
        <w:t xml:space="preserve">El Contratista, en carácter de imprescindible, deberá presentar antes de iniciar los trabajos la documentación que acredite cuál será la entidad médica que atenderá los primeros auxilios en casos de emergencia y los procedimientos de </w:t>
      </w:r>
      <w:r w:rsidRPr="002C31B9">
        <w:rPr>
          <w:rFonts w:ascii="Arial" w:hAnsi="Arial" w:cs="Arial"/>
        </w:rPr>
        <w:lastRenderedPageBreak/>
        <w:t>las acciones a seguir para su cumplimiento. Esto deberá estar perfectamente presentado ante el Servicio de Vigilancia.</w:t>
      </w:r>
    </w:p>
    <w:p w:rsidR="000775B7" w:rsidRPr="002C31B9" w:rsidRDefault="000775B7" w:rsidP="000775B7">
      <w:pPr>
        <w:ind w:left="720"/>
        <w:jc w:val="both"/>
        <w:outlineLvl w:val="0"/>
        <w:rPr>
          <w:rFonts w:ascii="Arial" w:hAnsi="Arial" w:cs="Arial"/>
        </w:rPr>
      </w:pPr>
      <w:r w:rsidRPr="002C31B9">
        <w:rPr>
          <w:rFonts w:ascii="Arial" w:hAnsi="Arial" w:cs="Arial"/>
        </w:rPr>
        <w:t>El tratamiento del accidentado será el contratista quien deba hacerse cargo de la situación para la derivación del accidentado a la entidad médica que corresponda.</w:t>
      </w:r>
    </w:p>
    <w:p w:rsidR="000775B7" w:rsidRPr="002C31B9" w:rsidRDefault="000775B7" w:rsidP="000775B7">
      <w:pPr>
        <w:ind w:left="720"/>
        <w:jc w:val="both"/>
        <w:outlineLvl w:val="0"/>
        <w:rPr>
          <w:rFonts w:ascii="Arial" w:hAnsi="Arial" w:cs="Arial"/>
        </w:rPr>
      </w:pPr>
      <w:r w:rsidRPr="002C31B9">
        <w:rPr>
          <w:rFonts w:ascii="Arial" w:hAnsi="Arial" w:cs="Arial"/>
        </w:rPr>
        <w:t>Es obligación del Contratista mantener un botiquín de primeros auxilios para casos de emergencia. Es imprescindible instruir al personal en el uso del botiquín.</w:t>
      </w:r>
    </w:p>
    <w:p w:rsidR="000775B7" w:rsidRPr="002C31B9" w:rsidRDefault="000775B7" w:rsidP="000775B7">
      <w:pPr>
        <w:ind w:left="720"/>
        <w:jc w:val="both"/>
        <w:outlineLvl w:val="0"/>
        <w:rPr>
          <w:rFonts w:ascii="Arial" w:hAnsi="Arial" w:cs="Arial"/>
        </w:rPr>
      </w:pPr>
    </w:p>
    <w:p w:rsidR="000775B7" w:rsidRPr="002C31B9" w:rsidRDefault="000775B7" w:rsidP="000775B7">
      <w:pPr>
        <w:jc w:val="both"/>
        <w:outlineLvl w:val="0"/>
        <w:rPr>
          <w:rFonts w:ascii="Arial" w:hAnsi="Arial" w:cs="Arial"/>
          <w:b/>
        </w:rPr>
      </w:pPr>
      <w:r w:rsidRPr="002C31B9">
        <w:rPr>
          <w:rFonts w:ascii="Arial" w:hAnsi="Arial" w:cs="Arial"/>
          <w:b/>
        </w:rPr>
        <w:t xml:space="preserve">Leyes Laborales y Previsionales  </w:t>
      </w:r>
    </w:p>
    <w:p w:rsidR="000775B7" w:rsidRPr="002C31B9" w:rsidRDefault="000775B7" w:rsidP="000775B7">
      <w:pPr>
        <w:jc w:val="both"/>
        <w:outlineLvl w:val="0"/>
        <w:rPr>
          <w:rFonts w:ascii="Arial" w:hAnsi="Arial" w:cs="Arial"/>
          <w:b/>
          <w:sz w:val="22"/>
        </w:rPr>
      </w:pPr>
    </w:p>
    <w:p w:rsidR="000775B7" w:rsidRPr="002C31B9" w:rsidRDefault="000775B7" w:rsidP="000775B7">
      <w:pPr>
        <w:jc w:val="both"/>
        <w:outlineLvl w:val="0"/>
        <w:rPr>
          <w:rFonts w:ascii="Arial" w:hAnsi="Arial" w:cs="Arial"/>
          <w:b/>
        </w:rPr>
      </w:pPr>
      <w:r w:rsidRPr="002C31B9">
        <w:rPr>
          <w:rFonts w:ascii="Arial" w:hAnsi="Arial" w:cs="Arial"/>
          <w:b/>
        </w:rPr>
        <w:t>Documentación a presentar por las Empresas Contratistas antes de comenzar los trabajos:</w:t>
      </w:r>
    </w:p>
    <w:p w:rsidR="000775B7" w:rsidRPr="002C31B9" w:rsidRDefault="000775B7" w:rsidP="000775B7">
      <w:pPr>
        <w:jc w:val="both"/>
        <w:outlineLvl w:val="0"/>
        <w:rPr>
          <w:rFonts w:ascii="Arial" w:hAnsi="Arial" w:cs="Arial"/>
          <w:b/>
        </w:rPr>
      </w:pPr>
    </w:p>
    <w:p w:rsidR="000775B7" w:rsidRPr="002C31B9" w:rsidRDefault="000775B7" w:rsidP="000775B7">
      <w:pPr>
        <w:ind w:left="720"/>
        <w:jc w:val="both"/>
        <w:outlineLvl w:val="0"/>
        <w:rPr>
          <w:rFonts w:ascii="Arial" w:hAnsi="Arial" w:cs="Arial"/>
        </w:rPr>
      </w:pPr>
      <w:r w:rsidRPr="002C31B9">
        <w:rPr>
          <w:rFonts w:ascii="Arial" w:hAnsi="Arial" w:cs="Arial"/>
          <w:sz w:val="22"/>
        </w:rPr>
        <w:t>*</w:t>
      </w:r>
      <w:r w:rsidRPr="002C31B9">
        <w:rPr>
          <w:rFonts w:ascii="Arial" w:hAnsi="Arial" w:cs="Arial"/>
          <w:sz w:val="22"/>
        </w:rPr>
        <w:tab/>
      </w:r>
      <w:r w:rsidRPr="002C31B9">
        <w:rPr>
          <w:rFonts w:ascii="Arial" w:hAnsi="Arial" w:cs="Arial"/>
        </w:rPr>
        <w:t>Fotocopia del contrato social.</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Comprobante de inscripción ante la DGI como empleador.</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Fotocopia de la Póliza de la A.R.T., con la nómina de asegurados completa. </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Comprobante de inscripción en el Registro Nacional Industria de la Construcción. (RNIC), si correspondiere.</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Comprobante de inscripción en I.V.A.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Fotocopia de los exámenes pre-ocupacionales del personal al ingresar a cualquier dependencia del C.C.T – CONICET LA PLATA, cuando se trate de personal con menos de 3 meses de antigüedad en la empresa contratista que incluya ANÁLISIS CLÍNICO, AGUDEZA VISUAL, ANÁLISIS DE SANGRE, ANÁLISIS DE ORINA, RX DE TÓRAX, </w:t>
      </w:r>
      <w:proofErr w:type="spellStart"/>
      <w:r w:rsidRPr="002C31B9">
        <w:rPr>
          <w:rFonts w:ascii="Arial" w:hAnsi="Arial" w:cs="Arial"/>
        </w:rPr>
        <w:t>rx</w:t>
      </w:r>
      <w:proofErr w:type="spellEnd"/>
      <w:r w:rsidRPr="002C31B9">
        <w:rPr>
          <w:rFonts w:ascii="Arial" w:hAnsi="Arial" w:cs="Arial"/>
        </w:rPr>
        <w:t xml:space="preserve"> de columna, AUDIOMETRÍA, electrocardiograma.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Listado de la nomina de directivos de la empresa.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Cláusula de No Repetición emitida por la ART correspondiente.</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Apellido y nombre y fotocopia de la Matrícula Vigente del responsable de Seguridad.</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Programa de Seguridad aprobado por la ART y Aviso de Inicio de Obra.</w:t>
      </w:r>
    </w:p>
    <w:p w:rsidR="000775B7" w:rsidRPr="002C31B9" w:rsidRDefault="000775B7" w:rsidP="000775B7">
      <w:pPr>
        <w:ind w:left="720"/>
        <w:jc w:val="both"/>
        <w:outlineLvl w:val="0"/>
        <w:rPr>
          <w:rFonts w:ascii="Arial" w:hAnsi="Arial" w:cs="Arial"/>
        </w:rPr>
      </w:pPr>
      <w:r w:rsidRPr="002C31B9">
        <w:rPr>
          <w:rFonts w:ascii="Arial" w:hAnsi="Arial" w:cs="Arial"/>
        </w:rPr>
        <w:t>El responsable de seguridad del contratista deberá confeccionar un “procedimiento de trabajo seguro” para la tarea a realizar donde conste un “análisis previo de riesgos (A.P.R.)” y las medidas obligatorias a implementar en cuanto a seguridad. Estos deberán estar firmados no solo por responsable de seguridad sino también por el personal actuante en la tarea. La medida es considerada obligatoria previa al inicio de la tarea.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r>
      <w:r w:rsidR="00400898">
        <w:rPr>
          <w:rFonts w:ascii="Arial" w:hAnsi="Arial" w:cs="Arial"/>
        </w:rPr>
        <w:t>Los autónomos que intervengan</w:t>
      </w:r>
      <w:r w:rsidRPr="002C31B9">
        <w:rPr>
          <w:rFonts w:ascii="Arial" w:hAnsi="Arial" w:cs="Arial"/>
        </w:rPr>
        <w:t xml:space="preserve">  deberá</w:t>
      </w:r>
      <w:r w:rsidR="00400898">
        <w:rPr>
          <w:rFonts w:ascii="Arial" w:hAnsi="Arial" w:cs="Arial"/>
        </w:rPr>
        <w:t>n</w:t>
      </w:r>
      <w:r w:rsidRPr="002C31B9">
        <w:rPr>
          <w:rFonts w:ascii="Arial" w:hAnsi="Arial" w:cs="Arial"/>
        </w:rPr>
        <w:t xml:space="preserve"> presentar un Seguro por Accidentes  Personales a favor del CEQUINOR por un valor a determinar.</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Evidencia escrita de acciones de capacitación pertinentes a la tarea a realizar, firmadas por el Responsable de Seguridad del contratista.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Evidencia escrita de la entrega de </w:t>
      </w:r>
      <w:proofErr w:type="spellStart"/>
      <w:r w:rsidRPr="002C31B9">
        <w:rPr>
          <w:rFonts w:ascii="Arial" w:hAnsi="Arial" w:cs="Arial"/>
        </w:rPr>
        <w:t>e.p.p.</w:t>
      </w:r>
      <w:proofErr w:type="spellEnd"/>
      <w:r w:rsidRPr="002C31B9">
        <w:rPr>
          <w:rFonts w:ascii="Arial" w:hAnsi="Arial" w:cs="Arial"/>
        </w:rPr>
        <w:t xml:space="preserve"> a cada empleado, según la Según Resolución 229/11.</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Documentación a presentar por el contratista conjuntamente con la facturación de servicio. (</w:t>
      </w:r>
      <w:proofErr w:type="gramStart"/>
      <w:r w:rsidRPr="002C31B9">
        <w:rPr>
          <w:rFonts w:ascii="Arial" w:hAnsi="Arial" w:cs="Arial"/>
        </w:rPr>
        <w:t>o</w:t>
      </w:r>
      <w:proofErr w:type="gramEnd"/>
      <w:r w:rsidRPr="002C31B9">
        <w:rPr>
          <w:rFonts w:ascii="Arial" w:hAnsi="Arial" w:cs="Arial"/>
        </w:rPr>
        <w:t xml:space="preserve"> al menos en forma mensual)</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Fotocopia de recibos de sueldo del personal que se encuentre trabajando en el mes, estas fotocopias deberán ser firmadas por un responsable habilitado de la empresa contratista y por el dependiente de la misma a que pertenezca el recibo, con las aclaraciones de firmas pertinentes y sello de la empresa.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Fotocopia firmada por el responsable de la empresa, de los pagos realizados al sistema de Seguridad Social:</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Formulario  931 </w:t>
      </w:r>
      <w:proofErr w:type="gramStart"/>
      <w:r w:rsidRPr="002C31B9">
        <w:rPr>
          <w:rFonts w:ascii="Arial" w:hAnsi="Arial" w:cs="Arial"/>
        </w:rPr>
        <w:t>( A.F.I.P</w:t>
      </w:r>
      <w:proofErr w:type="gramEnd"/>
      <w:r w:rsidRPr="002C31B9">
        <w:rPr>
          <w:rFonts w:ascii="Arial" w:hAnsi="Arial" w:cs="Arial"/>
        </w:rPr>
        <w:t xml:space="preserve">)  con sus  correspondientes acuses de pago. </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Actualización de la nómina del personal emitido por la ART</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Informes de accidentes </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Información referente a la actividad del servicio de Seguridad e Higiene del contratista (capacitaciones, entrega de E.P.P., </w:t>
      </w:r>
      <w:proofErr w:type="spellStart"/>
      <w:r w:rsidRPr="002C31B9">
        <w:rPr>
          <w:rFonts w:ascii="Arial" w:hAnsi="Arial" w:cs="Arial"/>
        </w:rPr>
        <w:t>etc</w:t>
      </w:r>
      <w:proofErr w:type="spellEnd"/>
      <w:r w:rsidRPr="002C31B9">
        <w:rPr>
          <w:rFonts w:ascii="Arial" w:hAnsi="Arial" w:cs="Arial"/>
        </w:rPr>
        <w:t>).</w:t>
      </w:r>
    </w:p>
    <w:p w:rsidR="000775B7" w:rsidRPr="002C31B9" w:rsidRDefault="000775B7" w:rsidP="000775B7">
      <w:pPr>
        <w:ind w:left="720" w:hanging="720"/>
        <w:jc w:val="both"/>
        <w:outlineLvl w:val="0"/>
        <w:rPr>
          <w:rFonts w:ascii="Arial" w:hAnsi="Arial" w:cs="Arial"/>
          <w:sz w:val="20"/>
        </w:rPr>
      </w:pPr>
    </w:p>
    <w:p w:rsidR="000775B7" w:rsidRPr="002C31B9" w:rsidRDefault="000775B7" w:rsidP="000775B7">
      <w:pPr>
        <w:jc w:val="both"/>
        <w:outlineLvl w:val="0"/>
        <w:rPr>
          <w:rFonts w:ascii="Arial" w:hAnsi="Arial" w:cs="Arial"/>
          <w:b/>
        </w:rPr>
      </w:pPr>
      <w:r w:rsidRPr="002C31B9">
        <w:rPr>
          <w:rFonts w:ascii="Arial" w:hAnsi="Arial" w:cs="Arial"/>
          <w:b/>
        </w:rPr>
        <w:t>Normativa de Higiene y Seguridad en el Trabajo</w:t>
      </w:r>
    </w:p>
    <w:p w:rsidR="000775B7" w:rsidRPr="002C31B9" w:rsidRDefault="000775B7" w:rsidP="000775B7">
      <w:pPr>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sz w:val="22"/>
        </w:rPr>
        <w:t>*</w:t>
      </w:r>
      <w:r w:rsidRPr="002C31B9">
        <w:rPr>
          <w:rFonts w:ascii="Arial" w:hAnsi="Arial" w:cs="Arial"/>
          <w:sz w:val="22"/>
        </w:rPr>
        <w:tab/>
      </w:r>
      <w:r w:rsidRPr="002C31B9">
        <w:rPr>
          <w:rFonts w:ascii="Arial" w:hAnsi="Arial" w:cs="Arial"/>
        </w:rPr>
        <w:t>Cumplir con la Ley 19.587 -  Decreto 351/79  o  Decreto 911/96 cuando se trate de obras de construcción, y con las obligaciones  referidas a los servicios de Higiene, Seguridad  y  Medicina del trabajo.</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Dar cumplimiento a las Normas de Seguridad del CCT- CONICET LA PLATA.</w:t>
      </w:r>
    </w:p>
    <w:p w:rsidR="000775B7" w:rsidRPr="002C31B9" w:rsidRDefault="000775B7" w:rsidP="000775B7">
      <w:pPr>
        <w:ind w:left="720"/>
        <w:jc w:val="both"/>
        <w:outlineLvl w:val="0"/>
        <w:rPr>
          <w:rFonts w:ascii="Arial" w:hAnsi="Arial" w:cs="Arial"/>
        </w:rPr>
      </w:pPr>
      <w:r w:rsidRPr="002C31B9">
        <w:rPr>
          <w:rFonts w:ascii="Arial" w:hAnsi="Arial" w:cs="Arial"/>
        </w:rPr>
        <w:t xml:space="preserve">   </w:t>
      </w:r>
    </w:p>
    <w:p w:rsidR="000775B7" w:rsidRPr="002C31B9" w:rsidRDefault="000775B7" w:rsidP="000775B7">
      <w:pPr>
        <w:ind w:left="720"/>
        <w:jc w:val="both"/>
        <w:outlineLvl w:val="0"/>
        <w:rPr>
          <w:rFonts w:ascii="Arial" w:hAnsi="Arial" w:cs="Arial"/>
        </w:rPr>
      </w:pPr>
      <w:r w:rsidRPr="002C31B9">
        <w:rPr>
          <w:rFonts w:ascii="Arial" w:hAnsi="Arial" w:cs="Arial"/>
          <w:b/>
          <w:sz w:val="22"/>
        </w:rPr>
        <w:t>IMPORTANTE</w:t>
      </w:r>
      <w:r w:rsidRPr="002C31B9">
        <w:rPr>
          <w:rFonts w:ascii="Arial" w:hAnsi="Arial" w:cs="Arial"/>
          <w:b/>
        </w:rPr>
        <w:t>:</w:t>
      </w:r>
      <w:r w:rsidRPr="002C31B9">
        <w:rPr>
          <w:rFonts w:ascii="Arial" w:hAnsi="Arial" w:cs="Arial"/>
          <w:sz w:val="22"/>
        </w:rPr>
        <w:t xml:space="preserve"> </w:t>
      </w:r>
      <w:r w:rsidRPr="002C31B9">
        <w:rPr>
          <w:rFonts w:ascii="Arial" w:hAnsi="Arial" w:cs="Arial"/>
        </w:rPr>
        <w:t>El incumplimiento de los puntos arriba indicados, suspenderá el pago de las factura pendientes hasta la presentación de la documentación solicitada, sin derecho a resarcimiento por el tiempo de demora.</w:t>
      </w:r>
    </w:p>
    <w:p w:rsidR="000775B7" w:rsidRPr="002C31B9" w:rsidRDefault="000775B7" w:rsidP="000775B7">
      <w:pPr>
        <w:ind w:left="720"/>
        <w:jc w:val="both"/>
        <w:outlineLvl w:val="0"/>
        <w:rPr>
          <w:rFonts w:ascii="Arial" w:hAnsi="Arial" w:cs="Arial"/>
        </w:rPr>
      </w:pPr>
    </w:p>
    <w:p w:rsidR="000775B7" w:rsidRPr="002C31B9" w:rsidRDefault="000775B7" w:rsidP="000775B7">
      <w:pPr>
        <w:jc w:val="both"/>
        <w:outlineLvl w:val="0"/>
        <w:rPr>
          <w:rFonts w:ascii="Arial" w:hAnsi="Arial" w:cs="Arial"/>
          <w:b/>
          <w:sz w:val="22"/>
        </w:rPr>
      </w:pPr>
      <w:r w:rsidRPr="002C31B9">
        <w:rPr>
          <w:rFonts w:ascii="Arial" w:hAnsi="Arial" w:cs="Arial"/>
          <w:b/>
          <w:sz w:val="22"/>
        </w:rPr>
        <w:t>UTILIZACION DE VEHICULOS PROPIOS</w:t>
      </w:r>
    </w:p>
    <w:p w:rsidR="000775B7" w:rsidRPr="002C31B9" w:rsidRDefault="000775B7" w:rsidP="000775B7">
      <w:pPr>
        <w:jc w:val="both"/>
        <w:outlineLvl w:val="0"/>
        <w:rPr>
          <w:rFonts w:ascii="Arial" w:hAnsi="Arial" w:cs="Arial"/>
          <w:b/>
          <w:sz w:val="22"/>
          <w:u w:val="single"/>
        </w:rPr>
      </w:pPr>
    </w:p>
    <w:p w:rsidR="000775B7" w:rsidRPr="002C31B9" w:rsidRDefault="000775B7" w:rsidP="000775B7">
      <w:pPr>
        <w:ind w:left="720"/>
        <w:jc w:val="both"/>
        <w:outlineLvl w:val="0"/>
        <w:rPr>
          <w:rFonts w:ascii="Arial" w:hAnsi="Arial" w:cs="Arial"/>
        </w:rPr>
      </w:pPr>
      <w:r w:rsidRPr="002C31B9">
        <w:rPr>
          <w:rFonts w:ascii="Arial" w:hAnsi="Arial" w:cs="Arial"/>
          <w:sz w:val="22"/>
        </w:rPr>
        <w:t>*</w:t>
      </w:r>
      <w:r w:rsidRPr="002C31B9">
        <w:rPr>
          <w:rFonts w:ascii="Arial" w:hAnsi="Arial" w:cs="Arial"/>
          <w:sz w:val="22"/>
        </w:rPr>
        <w:tab/>
      </w:r>
      <w:r w:rsidRPr="002C31B9">
        <w:rPr>
          <w:rFonts w:ascii="Arial" w:hAnsi="Arial" w:cs="Arial"/>
        </w:rPr>
        <w:t xml:space="preserve">Todos los  vehículos deben poseer seguro obligatorio, verificación técnica vehicular en vigencia En casos particulares, CEQUINOR. </w:t>
      </w:r>
      <w:proofErr w:type="gramStart"/>
      <w:r w:rsidRPr="002C31B9">
        <w:rPr>
          <w:rFonts w:ascii="Arial" w:hAnsi="Arial" w:cs="Arial"/>
        </w:rPr>
        <w:t>podrá</w:t>
      </w:r>
      <w:proofErr w:type="gramEnd"/>
      <w:r w:rsidRPr="002C31B9">
        <w:rPr>
          <w:rFonts w:ascii="Arial" w:hAnsi="Arial" w:cs="Arial"/>
        </w:rPr>
        <w:t xml:space="preserve"> solicitar mayor cobertura.</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 xml:space="preserve">Las grúas móviles,  </w:t>
      </w:r>
      <w:proofErr w:type="spellStart"/>
      <w:r w:rsidRPr="002C31B9">
        <w:rPr>
          <w:rFonts w:ascii="Arial" w:hAnsi="Arial" w:cs="Arial"/>
        </w:rPr>
        <w:t>autoelevadores</w:t>
      </w:r>
      <w:proofErr w:type="spellEnd"/>
      <w:r w:rsidRPr="002C31B9">
        <w:rPr>
          <w:rFonts w:ascii="Arial" w:hAnsi="Arial" w:cs="Arial"/>
        </w:rPr>
        <w:t xml:space="preserve">, </w:t>
      </w:r>
      <w:proofErr w:type="spellStart"/>
      <w:r w:rsidRPr="002C31B9">
        <w:rPr>
          <w:rFonts w:ascii="Arial" w:hAnsi="Arial" w:cs="Arial"/>
        </w:rPr>
        <w:t>hidroelevadores</w:t>
      </w:r>
      <w:proofErr w:type="spellEnd"/>
      <w:r w:rsidRPr="002C31B9">
        <w:rPr>
          <w:rFonts w:ascii="Arial" w:hAnsi="Arial" w:cs="Arial"/>
        </w:rPr>
        <w:t xml:space="preserve"> y máquinas viales,   deberán  presentar seguro técnico y verificación técnica vigente y alarmas sonoras de retroceso.</w:t>
      </w:r>
    </w:p>
    <w:p w:rsidR="000775B7" w:rsidRPr="002C31B9" w:rsidRDefault="000775B7" w:rsidP="000775B7">
      <w:pPr>
        <w:ind w:left="720"/>
        <w:jc w:val="both"/>
        <w:outlineLvl w:val="0"/>
        <w:rPr>
          <w:rFonts w:ascii="Arial" w:hAnsi="Arial" w:cs="Arial"/>
        </w:rPr>
      </w:pPr>
      <w:r w:rsidRPr="002C31B9">
        <w:rPr>
          <w:rFonts w:ascii="Arial" w:hAnsi="Arial" w:cs="Arial"/>
        </w:rPr>
        <w:t>*</w:t>
      </w:r>
      <w:r w:rsidRPr="002C31B9">
        <w:rPr>
          <w:rFonts w:ascii="Arial" w:hAnsi="Arial" w:cs="Arial"/>
        </w:rPr>
        <w:tab/>
        <w:t>Los conductores deberán presentar registro habilitante.</w:t>
      </w:r>
    </w:p>
    <w:p w:rsidR="000775B7" w:rsidRPr="002C31B9" w:rsidRDefault="000775B7" w:rsidP="000775B7">
      <w:pPr>
        <w:jc w:val="both"/>
        <w:outlineLvl w:val="0"/>
        <w:rPr>
          <w:rFonts w:ascii="Arial" w:hAnsi="Arial" w:cs="Arial"/>
          <w:sz w:val="22"/>
        </w:rPr>
      </w:pPr>
    </w:p>
    <w:p w:rsidR="000775B7" w:rsidRPr="002C31B9" w:rsidRDefault="000775B7" w:rsidP="000775B7">
      <w:pPr>
        <w:jc w:val="both"/>
        <w:outlineLvl w:val="0"/>
        <w:rPr>
          <w:rFonts w:ascii="Arial" w:hAnsi="Arial" w:cs="Arial"/>
          <w:b/>
          <w:sz w:val="22"/>
        </w:rPr>
      </w:pPr>
      <w:r w:rsidRPr="002C31B9">
        <w:rPr>
          <w:rFonts w:ascii="Arial" w:hAnsi="Arial" w:cs="Arial"/>
          <w:b/>
          <w:sz w:val="22"/>
        </w:rPr>
        <w:t>ORDEN, LIMPIEZA Y CUIDADO DE MEDIO AMBIENTE</w:t>
      </w:r>
    </w:p>
    <w:p w:rsidR="000775B7" w:rsidRPr="002C31B9" w:rsidRDefault="000775B7" w:rsidP="000775B7">
      <w:pPr>
        <w:tabs>
          <w:tab w:val="num" w:pos="1134"/>
        </w:tabs>
        <w:jc w:val="both"/>
        <w:outlineLvl w:val="0"/>
        <w:rPr>
          <w:rFonts w:ascii="Arial" w:hAnsi="Arial" w:cs="Arial"/>
          <w:b/>
          <w:sz w:val="22"/>
          <w:u w:val="single"/>
        </w:rPr>
      </w:pPr>
    </w:p>
    <w:p w:rsidR="000775B7" w:rsidRPr="002C31B9" w:rsidRDefault="000775B7" w:rsidP="000775B7">
      <w:pPr>
        <w:ind w:left="720"/>
        <w:jc w:val="both"/>
        <w:outlineLvl w:val="0"/>
        <w:rPr>
          <w:rFonts w:ascii="Arial" w:hAnsi="Arial" w:cs="Arial"/>
        </w:rPr>
      </w:pPr>
      <w:r w:rsidRPr="002C31B9">
        <w:rPr>
          <w:rFonts w:ascii="Arial" w:hAnsi="Arial" w:cs="Arial"/>
        </w:rPr>
        <w:t>Los Contratistas deben mantener los lugares de trabajo asignados limpios y ordenados,   especialmente al término de sus labores cotidianas. Los materiales de desecho y escombros deben ser retirados y depositados en los lugares que se destinarán al efecto y que serán establecidos oportunamente por la Inspección de Obra.</w:t>
      </w:r>
    </w:p>
    <w:p w:rsidR="000775B7" w:rsidRPr="002C31B9" w:rsidRDefault="000775B7" w:rsidP="000775B7">
      <w:pPr>
        <w:ind w:left="720"/>
        <w:jc w:val="both"/>
        <w:outlineLvl w:val="0"/>
        <w:rPr>
          <w:rFonts w:ascii="Arial" w:hAnsi="Arial" w:cs="Arial"/>
        </w:rPr>
      </w:pPr>
      <w:r w:rsidRPr="002C31B9">
        <w:rPr>
          <w:rFonts w:ascii="Arial" w:hAnsi="Arial" w:cs="Arial"/>
        </w:rPr>
        <w:t>Cuando de los trabajos resulten residuos contaminantes (Aceites, ácidos, grasas, guantes o trapos afectados por estos fluidos, etc.) deberán presentar al CEQUINOR los respectivos Manifiestos de Disposición Final, siendo este un requisito obligatorio para liberar el pago de la factura por los servicios.</w:t>
      </w:r>
    </w:p>
    <w:p w:rsidR="000775B7" w:rsidRPr="002C31B9" w:rsidRDefault="000775B7" w:rsidP="000775B7">
      <w:pPr>
        <w:ind w:left="720"/>
        <w:jc w:val="both"/>
        <w:outlineLvl w:val="0"/>
        <w:rPr>
          <w:rFonts w:ascii="Arial" w:hAnsi="Arial" w:cs="Arial"/>
        </w:rPr>
      </w:pPr>
      <w:r w:rsidRPr="002C31B9">
        <w:rPr>
          <w:rFonts w:ascii="Arial" w:hAnsi="Arial" w:cs="Arial"/>
        </w:rPr>
        <w:t xml:space="preserve">Los obradores del Contratista en el predio del CEQUINOR serán ubicados donde esta lo determine y deberán ser coherentes con la estética circundante. </w:t>
      </w:r>
      <w:r w:rsidRPr="002C31B9">
        <w:rPr>
          <w:rFonts w:ascii="Arial" w:hAnsi="Arial" w:cs="Arial"/>
        </w:rPr>
        <w:lastRenderedPageBreak/>
        <w:t>No podrán establecerse obradores de estética precaria y deberán mantenerse en excelentes condiciones de orden y limpieza, debiendo contar con instalaciones sanitarias, vestuarios y lugares de refrigerio y descanso exclusivos para su personal.</w:t>
      </w:r>
    </w:p>
    <w:p w:rsidR="000775B7" w:rsidRPr="002C31B9" w:rsidRDefault="000775B7" w:rsidP="000775B7">
      <w:pPr>
        <w:ind w:left="720"/>
        <w:jc w:val="both"/>
        <w:outlineLvl w:val="0"/>
        <w:rPr>
          <w:rFonts w:ascii="Arial" w:hAnsi="Arial" w:cs="Arial"/>
        </w:rPr>
      </w:pPr>
      <w:r w:rsidRPr="002C31B9">
        <w:rPr>
          <w:rFonts w:ascii="Arial" w:hAnsi="Arial" w:cs="Arial"/>
        </w:rPr>
        <w:t>Los contratistas podrán mantener en sus lugares de trabajo solamente los materiales y herramientas indispensables para la realización de las tareas asignadas, debiendo evitar el acopio innecesario o la disposición de materiales y herramientas a utilizar en otras empresas así como generar cargas de fuego que excedan las protecciones  por él previstas y provistas para casos de emergencia.</w:t>
      </w:r>
    </w:p>
    <w:p w:rsidR="000775B7" w:rsidRPr="002C31B9" w:rsidRDefault="000775B7" w:rsidP="000775B7">
      <w:pPr>
        <w:ind w:left="720"/>
        <w:jc w:val="both"/>
        <w:outlineLvl w:val="0"/>
        <w:rPr>
          <w:rFonts w:ascii="Arial" w:hAnsi="Arial" w:cs="Arial"/>
        </w:rPr>
      </w:pPr>
      <w:r w:rsidRPr="002C31B9">
        <w:rPr>
          <w:rFonts w:ascii="Arial" w:hAnsi="Arial" w:cs="Arial"/>
        </w:rPr>
        <w:t>Los trabajos de Contratistas no podrán obstaculizar, ni aún en forma transitoria, los puestos de lucha contra incendio, salidas de emergencia, pasillo, tableros eléctricos, puestos de primeros auxilios, y demás espacios necesarios o determinados para actuar en emergencias.</w:t>
      </w:r>
    </w:p>
    <w:p w:rsidR="000775B7" w:rsidRPr="002C31B9" w:rsidRDefault="000775B7" w:rsidP="000775B7">
      <w:pPr>
        <w:jc w:val="both"/>
        <w:rPr>
          <w:rFonts w:ascii="Arial" w:hAnsi="Arial" w:cs="Arial"/>
          <w:sz w:val="10"/>
        </w:rPr>
      </w:pPr>
    </w:p>
    <w:p w:rsidR="000775B7" w:rsidRPr="002C31B9" w:rsidRDefault="000775B7" w:rsidP="000775B7">
      <w:pPr>
        <w:jc w:val="both"/>
        <w:rPr>
          <w:rFonts w:ascii="Arial" w:hAnsi="Arial" w:cs="Arial"/>
          <w:sz w:val="10"/>
        </w:rPr>
      </w:pPr>
    </w:p>
    <w:p w:rsidR="000775B7" w:rsidRPr="002C31B9" w:rsidRDefault="000775B7" w:rsidP="000775B7">
      <w:pPr>
        <w:jc w:val="both"/>
        <w:rPr>
          <w:rFonts w:ascii="Arial" w:hAnsi="Arial" w:cs="Arial"/>
          <w:sz w:val="10"/>
        </w:rPr>
      </w:pPr>
    </w:p>
    <w:p w:rsidR="000775B7" w:rsidRPr="002C31B9" w:rsidRDefault="000775B7" w:rsidP="000775B7">
      <w:pPr>
        <w:jc w:val="both"/>
        <w:rPr>
          <w:rFonts w:ascii="Arial" w:hAnsi="Arial" w:cs="Arial"/>
          <w:sz w:val="10"/>
        </w:rPr>
      </w:pPr>
    </w:p>
    <w:p w:rsidR="000775B7" w:rsidRPr="002C31B9" w:rsidRDefault="000775B7" w:rsidP="000775B7">
      <w:pPr>
        <w:jc w:val="both"/>
        <w:rPr>
          <w:rFonts w:ascii="Arial" w:hAnsi="Arial" w:cs="Arial"/>
          <w:sz w:val="10"/>
        </w:rPr>
      </w:pPr>
    </w:p>
    <w:p w:rsidR="000775B7" w:rsidRPr="002C31B9" w:rsidRDefault="000775B7" w:rsidP="000775B7">
      <w:pPr>
        <w:rPr>
          <w:rFonts w:ascii="Arial" w:hAnsi="Arial" w:cs="Arial"/>
          <w:b/>
          <w:sz w:val="22"/>
        </w:rPr>
      </w:pPr>
      <w:r w:rsidRPr="002C31B9">
        <w:rPr>
          <w:rFonts w:ascii="Arial" w:hAnsi="Arial" w:cs="Arial"/>
          <w:b/>
          <w:sz w:val="22"/>
        </w:rPr>
        <w:t>POLÍTICA SOBRE ALCOHOL Y DROGAS</w:t>
      </w:r>
    </w:p>
    <w:p w:rsidR="000775B7" w:rsidRPr="002C31B9" w:rsidRDefault="000775B7" w:rsidP="000775B7">
      <w:pPr>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(DEL PUNTO 7, del Capítulo III del Reglamento de Higiene, Seguridad en el Trabajo y Medio Ambiente).</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1- Prohibido la tenencia, consumo, venta o distribución de alcohol y drogas en el lugar de trabajo.</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2- Se realizaran pruebas de detección de drogas y alcohol, posteriores a accidentes o cuando ocurran hechos o comportamiento que así lo aconsejen.</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3- Todo el Personal estará dispuesto a que se le practiquen pruebas de alcohol y drogas cuando se lo sea solicitado, tanto por el personal autorizado del CEQUINOR o por personal, debidamente identificado y autorizado en donde realice las tareas Clientes.</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4- El CEQUINOR llevara registro del personal que se les haya detectado niveles de droga y alcohol.</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5- Se considerara Prueba de Alcohol positiva si:</w:t>
      </w:r>
    </w:p>
    <w:p w:rsidR="000775B7" w:rsidRPr="002C31B9" w:rsidRDefault="000775B7" w:rsidP="000775B7">
      <w:pPr>
        <w:ind w:left="720"/>
        <w:jc w:val="both"/>
        <w:outlineLvl w:val="0"/>
        <w:rPr>
          <w:rFonts w:ascii="Arial" w:hAnsi="Arial" w:cs="Arial"/>
        </w:rPr>
      </w:pPr>
      <w:r w:rsidRPr="002C31B9">
        <w:rPr>
          <w:rFonts w:ascii="Arial" w:hAnsi="Arial" w:cs="Arial"/>
        </w:rPr>
        <w:t>Si la concentración máxima supera los 40 mg/dl (0,4 g/l), en sangre (la mayoría de los métodos existentes, utilizado en sangre, orina, saliva o aire expirado, expresan los resultados positivos en mg/dl o g/l equivalentes en sangre).</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 xml:space="preserve">Los resultados en muestra de aire expirado o saliva deberán de ser confirmados por medio de un </w:t>
      </w:r>
      <w:proofErr w:type="spellStart"/>
      <w:r w:rsidRPr="002C31B9">
        <w:rPr>
          <w:rFonts w:ascii="Arial" w:hAnsi="Arial" w:cs="Arial"/>
        </w:rPr>
        <w:t>dosaje</w:t>
      </w:r>
      <w:proofErr w:type="spellEnd"/>
      <w:r w:rsidRPr="002C31B9">
        <w:rPr>
          <w:rFonts w:ascii="Arial" w:hAnsi="Arial" w:cs="Arial"/>
        </w:rPr>
        <w:t xml:space="preserve"> de alcohol en sangre.</w:t>
      </w:r>
    </w:p>
    <w:p w:rsidR="000775B7" w:rsidRPr="002C31B9" w:rsidRDefault="000775B7" w:rsidP="000775B7">
      <w:pPr>
        <w:ind w:left="720"/>
        <w:jc w:val="both"/>
        <w:outlineLvl w:val="0"/>
        <w:rPr>
          <w:rFonts w:ascii="Arial" w:hAnsi="Arial" w:cs="Arial"/>
        </w:rPr>
      </w:pPr>
    </w:p>
    <w:p w:rsidR="000775B7" w:rsidRPr="002C31B9" w:rsidRDefault="000775B7" w:rsidP="000775B7">
      <w:pPr>
        <w:ind w:left="720"/>
        <w:jc w:val="both"/>
        <w:outlineLvl w:val="0"/>
        <w:rPr>
          <w:rFonts w:ascii="Arial" w:hAnsi="Arial" w:cs="Arial"/>
        </w:rPr>
      </w:pPr>
      <w:r w:rsidRPr="002C31B9">
        <w:rPr>
          <w:rFonts w:ascii="Arial" w:hAnsi="Arial" w:cs="Arial"/>
        </w:rPr>
        <w:t>6- Las pruebas a realizar en lo referente a drogas serán como mínimo, la determinación de presencia en orina de las siguientes seis sustancias:</w:t>
      </w:r>
    </w:p>
    <w:p w:rsidR="000775B7" w:rsidRPr="002C31B9" w:rsidRDefault="000775B7" w:rsidP="000775B7">
      <w:pPr>
        <w:ind w:left="720"/>
        <w:jc w:val="both"/>
        <w:outlineLvl w:val="0"/>
        <w:rPr>
          <w:rFonts w:ascii="Arial" w:hAnsi="Arial" w:cs="Arial"/>
        </w:rPr>
      </w:pPr>
      <w:r w:rsidRPr="002C31B9">
        <w:rPr>
          <w:rFonts w:ascii="Arial" w:hAnsi="Arial" w:cs="Arial"/>
        </w:rPr>
        <w:t xml:space="preserve">Anfetaminas, </w:t>
      </w:r>
      <w:proofErr w:type="spellStart"/>
      <w:r w:rsidRPr="002C31B9">
        <w:rPr>
          <w:rFonts w:ascii="Arial" w:hAnsi="Arial" w:cs="Arial"/>
        </w:rPr>
        <w:t>benzodiazepina</w:t>
      </w:r>
      <w:proofErr w:type="spellEnd"/>
      <w:r w:rsidRPr="002C31B9">
        <w:rPr>
          <w:rFonts w:ascii="Arial" w:hAnsi="Arial" w:cs="Arial"/>
        </w:rPr>
        <w:t>, marihuana (</w:t>
      </w:r>
      <w:proofErr w:type="spellStart"/>
      <w:r w:rsidRPr="002C31B9">
        <w:rPr>
          <w:rFonts w:ascii="Arial" w:hAnsi="Arial" w:cs="Arial"/>
        </w:rPr>
        <w:t>metabolitos</w:t>
      </w:r>
      <w:proofErr w:type="spellEnd"/>
      <w:r w:rsidRPr="002C31B9">
        <w:rPr>
          <w:rFonts w:ascii="Arial" w:hAnsi="Arial" w:cs="Arial"/>
        </w:rPr>
        <w:t>), barbitúricos, cocaína (</w:t>
      </w:r>
      <w:proofErr w:type="spellStart"/>
      <w:r w:rsidRPr="002C31B9">
        <w:rPr>
          <w:rFonts w:ascii="Arial" w:hAnsi="Arial" w:cs="Arial"/>
        </w:rPr>
        <w:t>metabolitos</w:t>
      </w:r>
      <w:proofErr w:type="spellEnd"/>
      <w:r w:rsidRPr="002C31B9">
        <w:rPr>
          <w:rFonts w:ascii="Arial" w:hAnsi="Arial" w:cs="Arial"/>
        </w:rPr>
        <w:t xml:space="preserve">), </w:t>
      </w:r>
      <w:proofErr w:type="spellStart"/>
      <w:r w:rsidRPr="002C31B9">
        <w:rPr>
          <w:rFonts w:ascii="Arial" w:hAnsi="Arial" w:cs="Arial"/>
        </w:rPr>
        <w:t>opiaceos</w:t>
      </w:r>
      <w:proofErr w:type="spellEnd"/>
      <w:r w:rsidRPr="002C31B9">
        <w:rPr>
          <w:rFonts w:ascii="Arial" w:hAnsi="Arial" w:cs="Arial"/>
        </w:rPr>
        <w:t>.</w:t>
      </w:r>
    </w:p>
    <w:p w:rsidR="000775B7" w:rsidRPr="002C31B9" w:rsidRDefault="000775B7" w:rsidP="000775B7">
      <w:pPr>
        <w:ind w:left="720"/>
        <w:jc w:val="both"/>
        <w:outlineLvl w:val="0"/>
        <w:rPr>
          <w:rFonts w:ascii="Arial" w:hAnsi="Arial" w:cs="Arial"/>
        </w:rPr>
      </w:pPr>
    </w:p>
    <w:p w:rsidR="000775B7" w:rsidRPr="002C31B9" w:rsidRDefault="000775B7" w:rsidP="000775B7">
      <w:pPr>
        <w:rPr>
          <w:rFonts w:ascii="Arial" w:hAnsi="Arial" w:cs="Arial"/>
          <w:b/>
        </w:rPr>
      </w:pPr>
    </w:p>
    <w:p w:rsidR="000775B7" w:rsidRPr="002C31B9" w:rsidRDefault="000775B7" w:rsidP="000775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75B7" w:rsidRPr="002C31B9" w:rsidRDefault="000775B7" w:rsidP="000775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75B7" w:rsidRPr="002C31B9" w:rsidRDefault="000775B7" w:rsidP="000775B7">
      <w:pPr>
        <w:pStyle w:val="Sangradetextonormal"/>
        <w:ind w:left="0"/>
        <w:rPr>
          <w:rFonts w:ascii="Arial" w:hAnsi="Arial" w:cs="Arial"/>
        </w:rPr>
      </w:pPr>
    </w:p>
    <w:p w:rsidR="000775B7" w:rsidRPr="002C31B9" w:rsidRDefault="000775B7" w:rsidP="000775B7">
      <w:pPr>
        <w:jc w:val="both"/>
        <w:rPr>
          <w:rFonts w:ascii="Arial" w:hAnsi="Arial" w:cs="Arial"/>
          <w:b/>
          <w:sz w:val="22"/>
        </w:rPr>
      </w:pPr>
    </w:p>
    <w:p w:rsidR="000775B7" w:rsidRPr="002C31B9" w:rsidRDefault="000775B7" w:rsidP="000775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C31B9">
        <w:rPr>
          <w:rFonts w:ascii="Arial" w:hAnsi="Arial" w:cs="Arial"/>
          <w:b/>
          <w:sz w:val="22"/>
        </w:rPr>
        <w:t xml:space="preserve">                                                             </w:t>
      </w:r>
      <w:r w:rsidRPr="002C31B9">
        <w:rPr>
          <w:rFonts w:ascii="Arial" w:hAnsi="Arial" w:cs="Arial"/>
        </w:rPr>
        <w:t>(Fin del RUBRO 36)</w:t>
      </w:r>
    </w:p>
    <w:p w:rsidR="00883FFB" w:rsidRPr="002C31B9" w:rsidRDefault="00883FFB" w:rsidP="00C71FF3">
      <w:pPr>
        <w:jc w:val="both"/>
        <w:rPr>
          <w:rFonts w:ascii="Arial" w:hAnsi="Arial" w:cs="Arial"/>
          <w:b/>
          <w:lang w:val="es-ES"/>
        </w:rPr>
      </w:pPr>
    </w:p>
    <w:p w:rsidR="000775B7" w:rsidRPr="002C31B9" w:rsidRDefault="000775B7" w:rsidP="00C71FF3">
      <w:pPr>
        <w:jc w:val="both"/>
        <w:rPr>
          <w:rFonts w:ascii="Arial" w:hAnsi="Arial" w:cs="Arial"/>
          <w:b/>
          <w:lang w:val="es-ES"/>
        </w:rPr>
      </w:pPr>
    </w:p>
    <w:p w:rsidR="000775B7" w:rsidRPr="002C31B9" w:rsidRDefault="000775B7" w:rsidP="00C71FF3">
      <w:pPr>
        <w:jc w:val="both"/>
        <w:rPr>
          <w:rFonts w:ascii="Arial" w:hAnsi="Arial" w:cs="Arial"/>
          <w:b/>
          <w:lang w:val="es-ES"/>
        </w:rPr>
      </w:pPr>
    </w:p>
    <w:sectPr w:rsidR="000775B7" w:rsidRPr="002C31B9" w:rsidSect="00C35115">
      <w:headerReference w:type="even" r:id="rId9"/>
      <w:footerReference w:type="first" r:id="rId10"/>
      <w:endnotePr>
        <w:numFmt w:val="decimal"/>
      </w:endnotePr>
      <w:type w:val="oddPage"/>
      <w:pgSz w:w="12240" w:h="15840" w:code="1"/>
      <w:pgMar w:top="1276"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B9" w:rsidRDefault="002C31B9">
      <w:r>
        <w:separator/>
      </w:r>
    </w:p>
  </w:endnote>
  <w:endnote w:type="continuationSeparator" w:id="1">
    <w:p w:rsidR="002C31B9" w:rsidRDefault="002C3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egrita">
    <w:panose1 w:val="00000000000000000000"/>
    <w:charset w:val="00"/>
    <w:family w:val="swiss"/>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B9" w:rsidRDefault="002C31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B9" w:rsidRDefault="002C31B9">
      <w:r>
        <w:separator/>
      </w:r>
    </w:p>
  </w:footnote>
  <w:footnote w:type="continuationSeparator" w:id="1">
    <w:p w:rsidR="002C31B9" w:rsidRDefault="002C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B9" w:rsidRDefault="004A648B">
    <w:pPr>
      <w:pStyle w:val="Encabezado"/>
      <w:pBdr>
        <w:bottom w:val="single" w:sz="4" w:space="1" w:color="auto"/>
      </w:pBdr>
      <w:tabs>
        <w:tab w:val="clear" w:pos="4320"/>
      </w:tabs>
    </w:pPr>
    <w:r>
      <w:rPr>
        <w:rStyle w:val="Nmerodepgina"/>
      </w:rPr>
      <w:fldChar w:fldCharType="begin"/>
    </w:r>
    <w:r w:rsidR="002C31B9">
      <w:rPr>
        <w:rStyle w:val="Nmerodepgina"/>
      </w:rPr>
      <w:instrText xml:space="preserve"> PAGE </w:instrText>
    </w:r>
    <w:r>
      <w:rPr>
        <w:rStyle w:val="Nmerodepgina"/>
      </w:rPr>
      <w:fldChar w:fldCharType="separate"/>
    </w:r>
    <w:r w:rsidR="002C31B9">
      <w:rPr>
        <w:rStyle w:val="Nmerodepgina"/>
        <w:noProof/>
      </w:rPr>
      <w:t>322</w:t>
    </w:r>
    <w:r>
      <w:rPr>
        <w:rStyle w:val="Nmerodepgina"/>
      </w:rPr>
      <w:fldChar w:fldCharType="end"/>
    </w:r>
    <w:r w:rsidR="002C31B9">
      <w:rPr>
        <w:rStyle w:val="Nmerodepgina"/>
      </w:rPr>
      <w:tab/>
    </w:r>
    <w:r w:rsidR="002C31B9">
      <w:rPr>
        <w:bCs/>
      </w:rPr>
      <w:t>Llamado a Licitación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4E24"/>
    <w:multiLevelType w:val="hybridMultilevel"/>
    <w:tmpl w:val="03B44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A7568B"/>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2">
    <w:nsid w:val="109142AE"/>
    <w:multiLevelType w:val="hybridMultilevel"/>
    <w:tmpl w:val="551EB430"/>
    <w:lvl w:ilvl="0" w:tplc="7D2EC9E2">
      <w:start w:val="2"/>
      <w:numFmt w:val="lowerLetter"/>
      <w:lvlText w:val="(%1)"/>
      <w:lvlJc w:val="left"/>
      <w:pPr>
        <w:tabs>
          <w:tab w:val="num" w:pos="972"/>
        </w:tabs>
        <w:ind w:left="972" w:hanging="360"/>
      </w:pPr>
      <w:rPr>
        <w:rFonts w:hint="default"/>
      </w:rPr>
    </w:lvl>
    <w:lvl w:ilvl="1" w:tplc="9238F606" w:tentative="1">
      <w:start w:val="1"/>
      <w:numFmt w:val="lowerLetter"/>
      <w:lvlText w:val="%2."/>
      <w:lvlJc w:val="left"/>
      <w:pPr>
        <w:tabs>
          <w:tab w:val="num" w:pos="1692"/>
        </w:tabs>
        <w:ind w:left="1692" w:hanging="360"/>
      </w:pPr>
    </w:lvl>
    <w:lvl w:ilvl="2" w:tplc="08FC2958" w:tentative="1">
      <w:start w:val="1"/>
      <w:numFmt w:val="lowerRoman"/>
      <w:lvlText w:val="%3."/>
      <w:lvlJc w:val="right"/>
      <w:pPr>
        <w:tabs>
          <w:tab w:val="num" w:pos="2412"/>
        </w:tabs>
        <w:ind w:left="2412" w:hanging="180"/>
      </w:pPr>
    </w:lvl>
    <w:lvl w:ilvl="3" w:tplc="6F1C224E" w:tentative="1">
      <w:start w:val="1"/>
      <w:numFmt w:val="decimal"/>
      <w:lvlText w:val="%4."/>
      <w:lvlJc w:val="left"/>
      <w:pPr>
        <w:tabs>
          <w:tab w:val="num" w:pos="3132"/>
        </w:tabs>
        <w:ind w:left="3132" w:hanging="360"/>
      </w:pPr>
    </w:lvl>
    <w:lvl w:ilvl="4" w:tplc="85C2033A" w:tentative="1">
      <w:start w:val="1"/>
      <w:numFmt w:val="lowerLetter"/>
      <w:lvlText w:val="%5."/>
      <w:lvlJc w:val="left"/>
      <w:pPr>
        <w:tabs>
          <w:tab w:val="num" w:pos="3852"/>
        </w:tabs>
        <w:ind w:left="3852" w:hanging="360"/>
      </w:pPr>
    </w:lvl>
    <w:lvl w:ilvl="5" w:tplc="3FBEDF12" w:tentative="1">
      <w:start w:val="1"/>
      <w:numFmt w:val="lowerRoman"/>
      <w:lvlText w:val="%6."/>
      <w:lvlJc w:val="right"/>
      <w:pPr>
        <w:tabs>
          <w:tab w:val="num" w:pos="4572"/>
        </w:tabs>
        <w:ind w:left="4572" w:hanging="180"/>
      </w:pPr>
    </w:lvl>
    <w:lvl w:ilvl="6" w:tplc="70387848" w:tentative="1">
      <w:start w:val="1"/>
      <w:numFmt w:val="decimal"/>
      <w:lvlText w:val="%7."/>
      <w:lvlJc w:val="left"/>
      <w:pPr>
        <w:tabs>
          <w:tab w:val="num" w:pos="5292"/>
        </w:tabs>
        <w:ind w:left="5292" w:hanging="360"/>
      </w:pPr>
    </w:lvl>
    <w:lvl w:ilvl="7" w:tplc="C87E3BA2" w:tentative="1">
      <w:start w:val="1"/>
      <w:numFmt w:val="lowerLetter"/>
      <w:lvlText w:val="%8."/>
      <w:lvlJc w:val="left"/>
      <w:pPr>
        <w:tabs>
          <w:tab w:val="num" w:pos="6012"/>
        </w:tabs>
        <w:ind w:left="6012" w:hanging="360"/>
      </w:pPr>
    </w:lvl>
    <w:lvl w:ilvl="8" w:tplc="1E7E0FD6" w:tentative="1">
      <w:start w:val="1"/>
      <w:numFmt w:val="lowerRoman"/>
      <w:lvlText w:val="%9."/>
      <w:lvlJc w:val="right"/>
      <w:pPr>
        <w:tabs>
          <w:tab w:val="num" w:pos="6732"/>
        </w:tabs>
        <w:ind w:left="6732" w:hanging="180"/>
      </w:pPr>
    </w:lvl>
  </w:abstractNum>
  <w:abstractNum w:abstractNumId="3">
    <w:nsid w:val="151B56B3"/>
    <w:multiLevelType w:val="hybridMultilevel"/>
    <w:tmpl w:val="B0902738"/>
    <w:lvl w:ilvl="0" w:tplc="54B64960">
      <w:start w:val="1"/>
      <w:numFmt w:val="lowerLetter"/>
      <w:lvlText w:val="(%1)"/>
      <w:lvlJc w:val="left"/>
      <w:pPr>
        <w:tabs>
          <w:tab w:val="num" w:pos="1080"/>
        </w:tabs>
        <w:ind w:left="1080" w:hanging="360"/>
      </w:pPr>
      <w:rPr>
        <w:rFonts w:hint="default"/>
      </w:rPr>
    </w:lvl>
    <w:lvl w:ilvl="1" w:tplc="503A4E6A" w:tentative="1">
      <w:start w:val="1"/>
      <w:numFmt w:val="lowerLetter"/>
      <w:lvlText w:val="%2."/>
      <w:lvlJc w:val="left"/>
      <w:pPr>
        <w:tabs>
          <w:tab w:val="num" w:pos="1800"/>
        </w:tabs>
        <w:ind w:left="1800" w:hanging="360"/>
      </w:pPr>
    </w:lvl>
    <w:lvl w:ilvl="2" w:tplc="BF082B0E" w:tentative="1">
      <w:start w:val="1"/>
      <w:numFmt w:val="lowerRoman"/>
      <w:lvlText w:val="%3."/>
      <w:lvlJc w:val="right"/>
      <w:pPr>
        <w:tabs>
          <w:tab w:val="num" w:pos="2520"/>
        </w:tabs>
        <w:ind w:left="2520" w:hanging="180"/>
      </w:pPr>
    </w:lvl>
    <w:lvl w:ilvl="3" w:tplc="2DC68F4A" w:tentative="1">
      <w:start w:val="1"/>
      <w:numFmt w:val="decimal"/>
      <w:lvlText w:val="%4."/>
      <w:lvlJc w:val="left"/>
      <w:pPr>
        <w:tabs>
          <w:tab w:val="num" w:pos="3240"/>
        </w:tabs>
        <w:ind w:left="3240" w:hanging="360"/>
      </w:pPr>
    </w:lvl>
    <w:lvl w:ilvl="4" w:tplc="A6E426DE" w:tentative="1">
      <w:start w:val="1"/>
      <w:numFmt w:val="lowerLetter"/>
      <w:lvlText w:val="%5."/>
      <w:lvlJc w:val="left"/>
      <w:pPr>
        <w:tabs>
          <w:tab w:val="num" w:pos="3960"/>
        </w:tabs>
        <w:ind w:left="3960" w:hanging="360"/>
      </w:pPr>
    </w:lvl>
    <w:lvl w:ilvl="5" w:tplc="63F28F64" w:tentative="1">
      <w:start w:val="1"/>
      <w:numFmt w:val="lowerRoman"/>
      <w:lvlText w:val="%6."/>
      <w:lvlJc w:val="right"/>
      <w:pPr>
        <w:tabs>
          <w:tab w:val="num" w:pos="4680"/>
        </w:tabs>
        <w:ind w:left="4680" w:hanging="180"/>
      </w:pPr>
    </w:lvl>
    <w:lvl w:ilvl="6" w:tplc="5E2EA3E0" w:tentative="1">
      <w:start w:val="1"/>
      <w:numFmt w:val="decimal"/>
      <w:lvlText w:val="%7."/>
      <w:lvlJc w:val="left"/>
      <w:pPr>
        <w:tabs>
          <w:tab w:val="num" w:pos="5400"/>
        </w:tabs>
        <w:ind w:left="5400" w:hanging="360"/>
      </w:pPr>
    </w:lvl>
    <w:lvl w:ilvl="7" w:tplc="71E25C5C" w:tentative="1">
      <w:start w:val="1"/>
      <w:numFmt w:val="lowerLetter"/>
      <w:lvlText w:val="%8."/>
      <w:lvlJc w:val="left"/>
      <w:pPr>
        <w:tabs>
          <w:tab w:val="num" w:pos="6120"/>
        </w:tabs>
        <w:ind w:left="6120" w:hanging="360"/>
      </w:pPr>
    </w:lvl>
    <w:lvl w:ilvl="8" w:tplc="889E8C76" w:tentative="1">
      <w:start w:val="1"/>
      <w:numFmt w:val="lowerRoman"/>
      <w:lvlText w:val="%9."/>
      <w:lvlJc w:val="right"/>
      <w:pPr>
        <w:tabs>
          <w:tab w:val="num" w:pos="6840"/>
        </w:tabs>
        <w:ind w:left="6840" w:hanging="180"/>
      </w:pPr>
    </w:lvl>
  </w:abstractNum>
  <w:abstractNum w:abstractNumId="4">
    <w:nsid w:val="184F5712"/>
    <w:multiLevelType w:val="hybridMultilevel"/>
    <w:tmpl w:val="14F67B2C"/>
    <w:lvl w:ilvl="0" w:tplc="0C0A0001">
      <w:start w:val="1"/>
      <w:numFmt w:val="bullet"/>
      <w:lvlText w:val=""/>
      <w:lvlJc w:val="left"/>
      <w:pPr>
        <w:tabs>
          <w:tab w:val="num" w:pos="927"/>
        </w:tabs>
        <w:ind w:left="92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5">
    <w:nsid w:val="19800A73"/>
    <w:multiLevelType w:val="hybridMultilevel"/>
    <w:tmpl w:val="50E6153E"/>
    <w:lvl w:ilvl="0" w:tplc="FE6E81F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C616ADE"/>
    <w:multiLevelType w:val="hybridMultilevel"/>
    <w:tmpl w:val="03D20A62"/>
    <w:lvl w:ilvl="0" w:tplc="B51C7F16">
      <w:numFmt w:val="bullet"/>
      <w:lvlText w:val="-"/>
      <w:lvlJc w:val="left"/>
      <w:pPr>
        <w:ind w:left="720" w:hanging="360"/>
      </w:pPr>
      <w:rPr>
        <w:rFonts w:ascii="Times New Roman" w:eastAsia="Times New Roman" w:hAnsi="Times New Roman"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FE7AE5"/>
    <w:multiLevelType w:val="hybridMultilevel"/>
    <w:tmpl w:val="67746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853555"/>
    <w:multiLevelType w:val="hybridMultilevel"/>
    <w:tmpl w:val="2D0EC40C"/>
    <w:lvl w:ilvl="0" w:tplc="B5642C80">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nsid w:val="21882714"/>
    <w:multiLevelType w:val="hybridMultilevel"/>
    <w:tmpl w:val="C5C839C8"/>
    <w:lvl w:ilvl="0" w:tplc="455643C2">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1AE5137"/>
    <w:multiLevelType w:val="hybridMultilevel"/>
    <w:tmpl w:val="E7B6EFD0"/>
    <w:lvl w:ilvl="0" w:tplc="BF363616">
      <w:start w:val="1"/>
      <w:numFmt w:val="lowerRoman"/>
      <w:lvlText w:val="%1."/>
      <w:lvlJc w:val="right"/>
      <w:pPr>
        <w:tabs>
          <w:tab w:val="num" w:pos="1800"/>
        </w:tabs>
        <w:ind w:left="1800" w:hanging="360"/>
      </w:pPr>
      <w:rPr>
        <w:rFonts w:hint="default"/>
      </w:rPr>
    </w:lvl>
    <w:lvl w:ilvl="1" w:tplc="9CF00A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FA364E"/>
    <w:multiLevelType w:val="hybridMultilevel"/>
    <w:tmpl w:val="20689782"/>
    <w:lvl w:ilvl="0" w:tplc="A8CE8C0C">
      <w:start w:val="1"/>
      <w:numFmt w:val="lowerRoman"/>
      <w:lvlText w:val="(%1)"/>
      <w:lvlJc w:val="left"/>
      <w:pPr>
        <w:tabs>
          <w:tab w:val="num" w:pos="1692"/>
        </w:tabs>
        <w:ind w:left="15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84995"/>
    <w:multiLevelType w:val="hybridMultilevel"/>
    <w:tmpl w:val="8EE8EBBC"/>
    <w:lvl w:ilvl="0" w:tplc="04163E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E28D5"/>
    <w:multiLevelType w:val="hybridMultilevel"/>
    <w:tmpl w:val="09DCAED8"/>
    <w:lvl w:ilvl="0" w:tplc="04090015">
      <w:start w:val="1"/>
      <w:numFmt w:val="lowerLetter"/>
      <w:lvlText w:val="%1)"/>
      <w:lvlJc w:val="left"/>
      <w:pPr>
        <w:tabs>
          <w:tab w:val="num" w:pos="1080"/>
        </w:tabs>
        <w:ind w:left="1080" w:hanging="360"/>
      </w:pPr>
      <w:rPr>
        <w:rFonts w:hint="default"/>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EF0CE0"/>
    <w:multiLevelType w:val="hybridMultilevel"/>
    <w:tmpl w:val="0EF05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4E32E5E"/>
    <w:multiLevelType w:val="hybridMultilevel"/>
    <w:tmpl w:val="8C10D8EC"/>
    <w:lvl w:ilvl="0" w:tplc="78385A38">
      <w:numFmt w:val="bullet"/>
      <w:lvlText w:val="-"/>
      <w:lvlJc w:val="left"/>
      <w:pPr>
        <w:ind w:left="720" w:hanging="360"/>
      </w:pPr>
      <w:rPr>
        <w:rFonts w:ascii="Times New Roman" w:eastAsia="Times New Roman" w:hAnsi="Times New Roman"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E26FA9"/>
    <w:multiLevelType w:val="hybridMultilevel"/>
    <w:tmpl w:val="206C3B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7D77B40"/>
    <w:multiLevelType w:val="hybridMultilevel"/>
    <w:tmpl w:val="78EA047A"/>
    <w:lvl w:ilvl="0" w:tplc="0C1841F6">
      <w:start w:val="1"/>
      <w:numFmt w:val="lowerLetter"/>
      <w:lvlText w:val="(%1)"/>
      <w:lvlJc w:val="left"/>
      <w:pPr>
        <w:tabs>
          <w:tab w:val="num" w:pos="1332"/>
        </w:tabs>
        <w:ind w:left="1332" w:hanging="720"/>
      </w:pPr>
      <w:rPr>
        <w:rFonts w:hint="default"/>
      </w:rPr>
    </w:lvl>
    <w:lvl w:ilvl="1" w:tplc="E160E502" w:tentative="1">
      <w:start w:val="1"/>
      <w:numFmt w:val="lowerLetter"/>
      <w:lvlText w:val="%2."/>
      <w:lvlJc w:val="left"/>
      <w:pPr>
        <w:tabs>
          <w:tab w:val="num" w:pos="1692"/>
        </w:tabs>
        <w:ind w:left="1692" w:hanging="360"/>
      </w:pPr>
    </w:lvl>
    <w:lvl w:ilvl="2" w:tplc="0394B7FE" w:tentative="1">
      <w:start w:val="1"/>
      <w:numFmt w:val="lowerRoman"/>
      <w:lvlText w:val="%3."/>
      <w:lvlJc w:val="right"/>
      <w:pPr>
        <w:tabs>
          <w:tab w:val="num" w:pos="2412"/>
        </w:tabs>
        <w:ind w:left="2412" w:hanging="180"/>
      </w:pPr>
    </w:lvl>
    <w:lvl w:ilvl="3" w:tplc="2368BA22" w:tentative="1">
      <w:start w:val="1"/>
      <w:numFmt w:val="decimal"/>
      <w:lvlText w:val="%4."/>
      <w:lvlJc w:val="left"/>
      <w:pPr>
        <w:tabs>
          <w:tab w:val="num" w:pos="3132"/>
        </w:tabs>
        <w:ind w:left="3132" w:hanging="360"/>
      </w:pPr>
    </w:lvl>
    <w:lvl w:ilvl="4" w:tplc="1D7C975A" w:tentative="1">
      <w:start w:val="1"/>
      <w:numFmt w:val="lowerLetter"/>
      <w:lvlText w:val="%5."/>
      <w:lvlJc w:val="left"/>
      <w:pPr>
        <w:tabs>
          <w:tab w:val="num" w:pos="3852"/>
        </w:tabs>
        <w:ind w:left="3852" w:hanging="360"/>
      </w:pPr>
    </w:lvl>
    <w:lvl w:ilvl="5" w:tplc="BDCA7C70" w:tentative="1">
      <w:start w:val="1"/>
      <w:numFmt w:val="lowerRoman"/>
      <w:lvlText w:val="%6."/>
      <w:lvlJc w:val="right"/>
      <w:pPr>
        <w:tabs>
          <w:tab w:val="num" w:pos="4572"/>
        </w:tabs>
        <w:ind w:left="4572" w:hanging="180"/>
      </w:pPr>
    </w:lvl>
    <w:lvl w:ilvl="6" w:tplc="38708CEC" w:tentative="1">
      <w:start w:val="1"/>
      <w:numFmt w:val="decimal"/>
      <w:lvlText w:val="%7."/>
      <w:lvlJc w:val="left"/>
      <w:pPr>
        <w:tabs>
          <w:tab w:val="num" w:pos="5292"/>
        </w:tabs>
        <w:ind w:left="5292" w:hanging="360"/>
      </w:pPr>
    </w:lvl>
    <w:lvl w:ilvl="7" w:tplc="B5389566" w:tentative="1">
      <w:start w:val="1"/>
      <w:numFmt w:val="lowerLetter"/>
      <w:lvlText w:val="%8."/>
      <w:lvlJc w:val="left"/>
      <w:pPr>
        <w:tabs>
          <w:tab w:val="num" w:pos="6012"/>
        </w:tabs>
        <w:ind w:left="6012" w:hanging="360"/>
      </w:pPr>
    </w:lvl>
    <w:lvl w:ilvl="8" w:tplc="EC76079E" w:tentative="1">
      <w:start w:val="1"/>
      <w:numFmt w:val="lowerRoman"/>
      <w:lvlText w:val="%9."/>
      <w:lvlJc w:val="right"/>
      <w:pPr>
        <w:tabs>
          <w:tab w:val="num" w:pos="6732"/>
        </w:tabs>
        <w:ind w:left="6732" w:hanging="180"/>
      </w:pPr>
    </w:lvl>
  </w:abstractNum>
  <w:abstractNum w:abstractNumId="19">
    <w:nsid w:val="381B0FEC"/>
    <w:multiLevelType w:val="hybridMultilevel"/>
    <w:tmpl w:val="81449D68"/>
    <w:lvl w:ilvl="0" w:tplc="CA6AECB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nsid w:val="3BE27BC6"/>
    <w:multiLevelType w:val="hybridMultilevel"/>
    <w:tmpl w:val="F4D67142"/>
    <w:lvl w:ilvl="0" w:tplc="B608D8A8">
      <w:start w:val="4"/>
      <w:numFmt w:val="lowerRoman"/>
      <w:lvlText w:val="(%1)"/>
      <w:lvlJc w:val="left"/>
      <w:pPr>
        <w:tabs>
          <w:tab w:val="num" w:pos="972"/>
        </w:tabs>
        <w:ind w:left="972" w:hanging="720"/>
      </w:pPr>
      <w:rPr>
        <w:rFonts w:hint="default"/>
      </w:rPr>
    </w:lvl>
    <w:lvl w:ilvl="1" w:tplc="60F40E56">
      <w:start w:val="2"/>
      <w:numFmt w:val="lowerLetter"/>
      <w:lvlText w:val="(%2)"/>
      <w:lvlJc w:val="left"/>
      <w:pPr>
        <w:tabs>
          <w:tab w:val="num" w:pos="1332"/>
        </w:tabs>
        <w:ind w:left="1332" w:hanging="360"/>
      </w:pPr>
      <w:rPr>
        <w:rFonts w:hint="default"/>
      </w:rPr>
    </w:lvl>
    <w:lvl w:ilvl="2" w:tplc="78E8DFDE" w:tentative="1">
      <w:start w:val="1"/>
      <w:numFmt w:val="lowerRoman"/>
      <w:lvlText w:val="%3."/>
      <w:lvlJc w:val="right"/>
      <w:pPr>
        <w:tabs>
          <w:tab w:val="num" w:pos="2052"/>
        </w:tabs>
        <w:ind w:left="2052" w:hanging="180"/>
      </w:pPr>
    </w:lvl>
    <w:lvl w:ilvl="3" w:tplc="DF64A81A" w:tentative="1">
      <w:start w:val="1"/>
      <w:numFmt w:val="decimal"/>
      <w:lvlText w:val="%4."/>
      <w:lvlJc w:val="left"/>
      <w:pPr>
        <w:tabs>
          <w:tab w:val="num" w:pos="2772"/>
        </w:tabs>
        <w:ind w:left="2772" w:hanging="360"/>
      </w:pPr>
    </w:lvl>
    <w:lvl w:ilvl="4" w:tplc="56E40292" w:tentative="1">
      <w:start w:val="1"/>
      <w:numFmt w:val="lowerLetter"/>
      <w:lvlText w:val="%5."/>
      <w:lvlJc w:val="left"/>
      <w:pPr>
        <w:tabs>
          <w:tab w:val="num" w:pos="3492"/>
        </w:tabs>
        <w:ind w:left="3492" w:hanging="360"/>
      </w:pPr>
    </w:lvl>
    <w:lvl w:ilvl="5" w:tplc="017C3FA0" w:tentative="1">
      <w:start w:val="1"/>
      <w:numFmt w:val="lowerRoman"/>
      <w:lvlText w:val="%6."/>
      <w:lvlJc w:val="right"/>
      <w:pPr>
        <w:tabs>
          <w:tab w:val="num" w:pos="4212"/>
        </w:tabs>
        <w:ind w:left="4212" w:hanging="180"/>
      </w:pPr>
    </w:lvl>
    <w:lvl w:ilvl="6" w:tplc="56682900" w:tentative="1">
      <w:start w:val="1"/>
      <w:numFmt w:val="decimal"/>
      <w:lvlText w:val="%7."/>
      <w:lvlJc w:val="left"/>
      <w:pPr>
        <w:tabs>
          <w:tab w:val="num" w:pos="4932"/>
        </w:tabs>
        <w:ind w:left="4932" w:hanging="360"/>
      </w:pPr>
    </w:lvl>
    <w:lvl w:ilvl="7" w:tplc="32401EE0" w:tentative="1">
      <w:start w:val="1"/>
      <w:numFmt w:val="lowerLetter"/>
      <w:lvlText w:val="%8."/>
      <w:lvlJc w:val="left"/>
      <w:pPr>
        <w:tabs>
          <w:tab w:val="num" w:pos="5652"/>
        </w:tabs>
        <w:ind w:left="5652" w:hanging="360"/>
      </w:pPr>
    </w:lvl>
    <w:lvl w:ilvl="8" w:tplc="FD08B7AE" w:tentative="1">
      <w:start w:val="1"/>
      <w:numFmt w:val="lowerRoman"/>
      <w:lvlText w:val="%9."/>
      <w:lvlJc w:val="right"/>
      <w:pPr>
        <w:tabs>
          <w:tab w:val="num" w:pos="6372"/>
        </w:tabs>
        <w:ind w:left="6372" w:hanging="180"/>
      </w:pPr>
    </w:lvl>
  </w:abstractNum>
  <w:abstractNum w:abstractNumId="22">
    <w:nsid w:val="3D1455C3"/>
    <w:multiLevelType w:val="hybridMultilevel"/>
    <w:tmpl w:val="89703480"/>
    <w:lvl w:ilvl="0" w:tplc="4C526DDA">
      <w:start w:val="8"/>
      <w:numFmt w:val="decimal"/>
      <w:lvlText w:val="%1."/>
      <w:lvlJc w:val="left"/>
      <w:pPr>
        <w:tabs>
          <w:tab w:val="num" w:pos="360"/>
        </w:tabs>
        <w:ind w:left="360" w:hanging="360"/>
      </w:pPr>
      <w:rPr>
        <w:rFonts w:hint="default"/>
      </w:rPr>
    </w:lvl>
    <w:lvl w:ilvl="1" w:tplc="9472759C">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82251E"/>
    <w:multiLevelType w:val="hybridMultilevel"/>
    <w:tmpl w:val="E6A84C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FEC130C"/>
    <w:multiLevelType w:val="hybridMultilevel"/>
    <w:tmpl w:val="E37E0AF2"/>
    <w:lvl w:ilvl="0" w:tplc="C1569986">
      <w:start w:val="1"/>
      <w:numFmt w:val="lowerLetter"/>
      <w:lvlText w:val="(%1)"/>
      <w:lvlJc w:val="left"/>
      <w:pPr>
        <w:tabs>
          <w:tab w:val="num" w:pos="2088"/>
        </w:tabs>
        <w:ind w:left="2088" w:hanging="360"/>
      </w:pPr>
      <w:rPr>
        <w:rFonts w:hint="default"/>
      </w:rPr>
    </w:lvl>
    <w:lvl w:ilvl="1" w:tplc="04090019" w:tentative="1">
      <w:start w:val="1"/>
      <w:numFmt w:val="lowerLetter"/>
      <w:lvlText w:val="%2."/>
      <w:lvlJc w:val="left"/>
      <w:pPr>
        <w:tabs>
          <w:tab w:val="num" w:pos="1923"/>
        </w:tabs>
        <w:ind w:left="1923" w:hanging="360"/>
      </w:pPr>
    </w:lvl>
    <w:lvl w:ilvl="2" w:tplc="8C50549A" w:tentative="1">
      <w:start w:val="1"/>
      <w:numFmt w:val="lowerRoman"/>
      <w:lvlText w:val="%3."/>
      <w:lvlJc w:val="right"/>
      <w:pPr>
        <w:tabs>
          <w:tab w:val="num" w:pos="2643"/>
        </w:tabs>
        <w:ind w:left="2643" w:hanging="180"/>
      </w:pPr>
    </w:lvl>
    <w:lvl w:ilvl="3" w:tplc="93D4D9BE" w:tentative="1">
      <w:start w:val="1"/>
      <w:numFmt w:val="decimal"/>
      <w:lvlText w:val="%4."/>
      <w:lvlJc w:val="left"/>
      <w:pPr>
        <w:tabs>
          <w:tab w:val="num" w:pos="3363"/>
        </w:tabs>
        <w:ind w:left="3363" w:hanging="360"/>
      </w:pPr>
    </w:lvl>
    <w:lvl w:ilvl="4" w:tplc="232A81CE" w:tentative="1">
      <w:start w:val="1"/>
      <w:numFmt w:val="lowerLetter"/>
      <w:lvlText w:val="%5."/>
      <w:lvlJc w:val="left"/>
      <w:pPr>
        <w:tabs>
          <w:tab w:val="num" w:pos="4083"/>
        </w:tabs>
        <w:ind w:left="4083" w:hanging="360"/>
      </w:pPr>
    </w:lvl>
    <w:lvl w:ilvl="5" w:tplc="0409001B" w:tentative="1">
      <w:start w:val="1"/>
      <w:numFmt w:val="lowerRoman"/>
      <w:lvlText w:val="%6."/>
      <w:lvlJc w:val="right"/>
      <w:pPr>
        <w:tabs>
          <w:tab w:val="num" w:pos="4803"/>
        </w:tabs>
        <w:ind w:left="4803" w:hanging="180"/>
      </w:pPr>
    </w:lvl>
    <w:lvl w:ilvl="6" w:tplc="0409000F" w:tentative="1">
      <w:start w:val="1"/>
      <w:numFmt w:val="decimal"/>
      <w:lvlText w:val="%7."/>
      <w:lvlJc w:val="left"/>
      <w:pPr>
        <w:tabs>
          <w:tab w:val="num" w:pos="5523"/>
        </w:tabs>
        <w:ind w:left="5523" w:hanging="360"/>
      </w:pPr>
    </w:lvl>
    <w:lvl w:ilvl="7" w:tplc="04090019" w:tentative="1">
      <w:start w:val="1"/>
      <w:numFmt w:val="lowerLetter"/>
      <w:lvlText w:val="%8."/>
      <w:lvlJc w:val="left"/>
      <w:pPr>
        <w:tabs>
          <w:tab w:val="num" w:pos="6243"/>
        </w:tabs>
        <w:ind w:left="6243" w:hanging="360"/>
      </w:pPr>
    </w:lvl>
    <w:lvl w:ilvl="8" w:tplc="0409001B" w:tentative="1">
      <w:start w:val="1"/>
      <w:numFmt w:val="lowerRoman"/>
      <w:lvlText w:val="%9."/>
      <w:lvlJc w:val="right"/>
      <w:pPr>
        <w:tabs>
          <w:tab w:val="num" w:pos="6963"/>
        </w:tabs>
        <w:ind w:left="6963" w:hanging="180"/>
      </w:pPr>
    </w:lvl>
  </w:abstractNum>
  <w:abstractNum w:abstractNumId="25">
    <w:nsid w:val="40D97A5F"/>
    <w:multiLevelType w:val="hybridMultilevel"/>
    <w:tmpl w:val="C78CE6F2"/>
    <w:lvl w:ilvl="0" w:tplc="9CF00AAE">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50357DE"/>
    <w:multiLevelType w:val="hybridMultilevel"/>
    <w:tmpl w:val="7C4A7EFA"/>
    <w:lvl w:ilvl="0" w:tplc="7D9E7386">
      <w:start w:val="2"/>
      <w:numFmt w:val="decimal"/>
      <w:lvlText w:val="%1"/>
      <w:lvlJc w:val="left"/>
      <w:pPr>
        <w:ind w:left="720"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463752"/>
    <w:multiLevelType w:val="hybridMultilevel"/>
    <w:tmpl w:val="60C2705E"/>
    <w:lvl w:ilvl="0" w:tplc="76564E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912B74"/>
    <w:multiLevelType w:val="hybridMultilevel"/>
    <w:tmpl w:val="5C160F5A"/>
    <w:lvl w:ilvl="0" w:tplc="4B2421A6">
      <w:start w:val="1"/>
      <w:numFmt w:val="lowerRoman"/>
      <w:lvlText w:val="(%1)"/>
      <w:lvlJc w:val="left"/>
      <w:pPr>
        <w:tabs>
          <w:tab w:val="num" w:pos="2160"/>
        </w:tabs>
        <w:ind w:left="2160" w:hanging="720"/>
      </w:pPr>
      <w:rPr>
        <w:rFonts w:hint="default"/>
      </w:rPr>
    </w:lvl>
    <w:lvl w:ilvl="1" w:tplc="5EA2F5A4" w:tentative="1">
      <w:start w:val="1"/>
      <w:numFmt w:val="lowerLetter"/>
      <w:lvlText w:val="%2."/>
      <w:lvlJc w:val="left"/>
      <w:pPr>
        <w:tabs>
          <w:tab w:val="num" w:pos="1440"/>
        </w:tabs>
        <w:ind w:left="1440" w:hanging="360"/>
      </w:pPr>
    </w:lvl>
    <w:lvl w:ilvl="2" w:tplc="1DA235E2" w:tentative="1">
      <w:start w:val="1"/>
      <w:numFmt w:val="lowerRoman"/>
      <w:lvlText w:val="%3."/>
      <w:lvlJc w:val="right"/>
      <w:pPr>
        <w:tabs>
          <w:tab w:val="num" w:pos="2160"/>
        </w:tabs>
        <w:ind w:left="2160" w:hanging="180"/>
      </w:pPr>
    </w:lvl>
    <w:lvl w:ilvl="3" w:tplc="A9E42404" w:tentative="1">
      <w:start w:val="1"/>
      <w:numFmt w:val="decimal"/>
      <w:lvlText w:val="%4."/>
      <w:lvlJc w:val="left"/>
      <w:pPr>
        <w:tabs>
          <w:tab w:val="num" w:pos="2880"/>
        </w:tabs>
        <w:ind w:left="2880" w:hanging="360"/>
      </w:pPr>
    </w:lvl>
    <w:lvl w:ilvl="4" w:tplc="2364FDC4" w:tentative="1">
      <w:start w:val="1"/>
      <w:numFmt w:val="lowerLetter"/>
      <w:lvlText w:val="%5."/>
      <w:lvlJc w:val="left"/>
      <w:pPr>
        <w:tabs>
          <w:tab w:val="num" w:pos="3600"/>
        </w:tabs>
        <w:ind w:left="3600" w:hanging="360"/>
      </w:pPr>
    </w:lvl>
    <w:lvl w:ilvl="5" w:tplc="11CC1DCE" w:tentative="1">
      <w:start w:val="1"/>
      <w:numFmt w:val="lowerRoman"/>
      <w:lvlText w:val="%6."/>
      <w:lvlJc w:val="right"/>
      <w:pPr>
        <w:tabs>
          <w:tab w:val="num" w:pos="4320"/>
        </w:tabs>
        <w:ind w:left="4320" w:hanging="180"/>
      </w:pPr>
    </w:lvl>
    <w:lvl w:ilvl="6" w:tplc="B1DA992C" w:tentative="1">
      <w:start w:val="1"/>
      <w:numFmt w:val="decimal"/>
      <w:lvlText w:val="%7."/>
      <w:lvlJc w:val="left"/>
      <w:pPr>
        <w:tabs>
          <w:tab w:val="num" w:pos="5040"/>
        </w:tabs>
        <w:ind w:left="5040" w:hanging="360"/>
      </w:pPr>
    </w:lvl>
    <w:lvl w:ilvl="7" w:tplc="9E465FC2" w:tentative="1">
      <w:start w:val="1"/>
      <w:numFmt w:val="lowerLetter"/>
      <w:lvlText w:val="%8."/>
      <w:lvlJc w:val="left"/>
      <w:pPr>
        <w:tabs>
          <w:tab w:val="num" w:pos="5760"/>
        </w:tabs>
        <w:ind w:left="5760" w:hanging="360"/>
      </w:pPr>
    </w:lvl>
    <w:lvl w:ilvl="8" w:tplc="06762B3C" w:tentative="1">
      <w:start w:val="1"/>
      <w:numFmt w:val="lowerRoman"/>
      <w:lvlText w:val="%9."/>
      <w:lvlJc w:val="right"/>
      <w:pPr>
        <w:tabs>
          <w:tab w:val="num" w:pos="6480"/>
        </w:tabs>
        <w:ind w:left="6480" w:hanging="180"/>
      </w:pPr>
    </w:lvl>
  </w:abstractNum>
  <w:abstractNum w:abstractNumId="29">
    <w:nsid w:val="49D376B1"/>
    <w:multiLevelType w:val="hybridMultilevel"/>
    <w:tmpl w:val="28DCCFB2"/>
    <w:lvl w:ilvl="0" w:tplc="3FF63402">
      <w:start w:val="1"/>
      <w:numFmt w:val="upperLetter"/>
      <w:lvlText w:val="%1)"/>
      <w:lvlJc w:val="left"/>
      <w:pPr>
        <w:tabs>
          <w:tab w:val="num" w:pos="720"/>
        </w:tabs>
        <w:ind w:left="720" w:hanging="360"/>
      </w:pPr>
      <w:rPr>
        <w:rFonts w:cs="Times New Roman"/>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D81550"/>
    <w:multiLevelType w:val="hybridMultilevel"/>
    <w:tmpl w:val="9BF8FA0E"/>
    <w:lvl w:ilvl="0" w:tplc="0A162BEE">
      <w:start w:val="1"/>
      <w:numFmt w:val="lowerRoman"/>
      <w:lvlText w:val="(%1)"/>
      <w:lvlJc w:val="left"/>
      <w:pPr>
        <w:tabs>
          <w:tab w:val="num" w:pos="2700"/>
        </w:tabs>
        <w:ind w:left="2340" w:hanging="360"/>
      </w:pPr>
      <w:rPr>
        <w:rFonts w:hint="default"/>
      </w:rPr>
    </w:lvl>
    <w:lvl w:ilvl="1" w:tplc="C106B366" w:tentative="1">
      <w:start w:val="1"/>
      <w:numFmt w:val="lowerLetter"/>
      <w:lvlText w:val="%2."/>
      <w:lvlJc w:val="left"/>
      <w:pPr>
        <w:tabs>
          <w:tab w:val="num" w:pos="1440"/>
        </w:tabs>
        <w:ind w:left="1440" w:hanging="360"/>
      </w:pPr>
    </w:lvl>
    <w:lvl w:ilvl="2" w:tplc="F94C776A" w:tentative="1">
      <w:start w:val="1"/>
      <w:numFmt w:val="lowerRoman"/>
      <w:lvlText w:val="%3."/>
      <w:lvlJc w:val="right"/>
      <w:pPr>
        <w:tabs>
          <w:tab w:val="num" w:pos="2160"/>
        </w:tabs>
        <w:ind w:left="2160" w:hanging="180"/>
      </w:pPr>
    </w:lvl>
    <w:lvl w:ilvl="3" w:tplc="A346434C" w:tentative="1">
      <w:start w:val="1"/>
      <w:numFmt w:val="decimal"/>
      <w:lvlText w:val="%4."/>
      <w:lvlJc w:val="left"/>
      <w:pPr>
        <w:tabs>
          <w:tab w:val="num" w:pos="2880"/>
        </w:tabs>
        <w:ind w:left="2880" w:hanging="360"/>
      </w:pPr>
    </w:lvl>
    <w:lvl w:ilvl="4" w:tplc="21F29382" w:tentative="1">
      <w:start w:val="1"/>
      <w:numFmt w:val="lowerLetter"/>
      <w:lvlText w:val="%5."/>
      <w:lvlJc w:val="left"/>
      <w:pPr>
        <w:tabs>
          <w:tab w:val="num" w:pos="3600"/>
        </w:tabs>
        <w:ind w:left="3600" w:hanging="360"/>
      </w:pPr>
    </w:lvl>
    <w:lvl w:ilvl="5" w:tplc="8B5A6724" w:tentative="1">
      <w:start w:val="1"/>
      <w:numFmt w:val="lowerRoman"/>
      <w:lvlText w:val="%6."/>
      <w:lvlJc w:val="right"/>
      <w:pPr>
        <w:tabs>
          <w:tab w:val="num" w:pos="4320"/>
        </w:tabs>
        <w:ind w:left="4320" w:hanging="180"/>
      </w:pPr>
    </w:lvl>
    <w:lvl w:ilvl="6" w:tplc="59521014" w:tentative="1">
      <w:start w:val="1"/>
      <w:numFmt w:val="decimal"/>
      <w:lvlText w:val="%7."/>
      <w:lvlJc w:val="left"/>
      <w:pPr>
        <w:tabs>
          <w:tab w:val="num" w:pos="5040"/>
        </w:tabs>
        <w:ind w:left="5040" w:hanging="360"/>
      </w:pPr>
    </w:lvl>
    <w:lvl w:ilvl="7" w:tplc="2AE6163E" w:tentative="1">
      <w:start w:val="1"/>
      <w:numFmt w:val="lowerLetter"/>
      <w:lvlText w:val="%8."/>
      <w:lvlJc w:val="left"/>
      <w:pPr>
        <w:tabs>
          <w:tab w:val="num" w:pos="5760"/>
        </w:tabs>
        <w:ind w:left="5760" w:hanging="360"/>
      </w:pPr>
    </w:lvl>
    <w:lvl w:ilvl="8" w:tplc="D0307AE2" w:tentative="1">
      <w:start w:val="1"/>
      <w:numFmt w:val="lowerRoman"/>
      <w:lvlText w:val="%9."/>
      <w:lvlJc w:val="right"/>
      <w:pPr>
        <w:tabs>
          <w:tab w:val="num" w:pos="6480"/>
        </w:tabs>
        <w:ind w:left="6480" w:hanging="180"/>
      </w:pPr>
    </w:lvl>
  </w:abstractNum>
  <w:abstractNum w:abstractNumId="33">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B45F75"/>
    <w:multiLevelType w:val="multilevel"/>
    <w:tmpl w:val="883037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A9F5F68"/>
    <w:multiLevelType w:val="hybridMultilevel"/>
    <w:tmpl w:val="C7CEE45A"/>
    <w:lvl w:ilvl="0" w:tplc="117AB630">
      <w:start w:val="1"/>
      <w:numFmt w:val="lowerLetter"/>
      <w:lvlText w:val="(%1)"/>
      <w:lvlJc w:val="left"/>
      <w:pPr>
        <w:tabs>
          <w:tab w:val="num" w:pos="2232"/>
        </w:tabs>
        <w:ind w:left="2232" w:hanging="504"/>
      </w:pPr>
      <w:rPr>
        <w:rFonts w:hint="default"/>
      </w:rPr>
    </w:lvl>
    <w:lvl w:ilvl="1" w:tplc="D0E8CD30">
      <w:start w:val="1"/>
      <w:numFmt w:val="lowerLetter"/>
      <w:lvlText w:val="(%2)"/>
      <w:lvlJc w:val="left"/>
      <w:pPr>
        <w:tabs>
          <w:tab w:val="num" w:pos="1440"/>
        </w:tabs>
        <w:ind w:left="1440" w:hanging="360"/>
      </w:pPr>
      <w:rPr>
        <w:rFonts w:hint="default"/>
      </w:rPr>
    </w:lvl>
    <w:lvl w:ilvl="2" w:tplc="2820E14A" w:tentative="1">
      <w:start w:val="1"/>
      <w:numFmt w:val="lowerRoman"/>
      <w:lvlText w:val="%3."/>
      <w:lvlJc w:val="right"/>
      <w:pPr>
        <w:tabs>
          <w:tab w:val="num" w:pos="2160"/>
        </w:tabs>
        <w:ind w:left="2160" w:hanging="180"/>
      </w:pPr>
    </w:lvl>
    <w:lvl w:ilvl="3" w:tplc="84924692">
      <w:start w:val="1"/>
      <w:numFmt w:val="decimal"/>
      <w:lvlText w:val="%4."/>
      <w:lvlJc w:val="left"/>
      <w:pPr>
        <w:tabs>
          <w:tab w:val="num" w:pos="2880"/>
        </w:tabs>
        <w:ind w:left="2880" w:hanging="360"/>
      </w:pPr>
    </w:lvl>
    <w:lvl w:ilvl="4" w:tplc="B996484C" w:tentative="1">
      <w:start w:val="1"/>
      <w:numFmt w:val="lowerLetter"/>
      <w:lvlText w:val="%5."/>
      <w:lvlJc w:val="left"/>
      <w:pPr>
        <w:tabs>
          <w:tab w:val="num" w:pos="3600"/>
        </w:tabs>
        <w:ind w:left="3600" w:hanging="360"/>
      </w:pPr>
    </w:lvl>
    <w:lvl w:ilvl="5" w:tplc="07988D60" w:tentative="1">
      <w:start w:val="1"/>
      <w:numFmt w:val="lowerRoman"/>
      <w:lvlText w:val="%6."/>
      <w:lvlJc w:val="right"/>
      <w:pPr>
        <w:tabs>
          <w:tab w:val="num" w:pos="4320"/>
        </w:tabs>
        <w:ind w:left="4320" w:hanging="180"/>
      </w:pPr>
    </w:lvl>
    <w:lvl w:ilvl="6" w:tplc="393C14B4" w:tentative="1">
      <w:start w:val="1"/>
      <w:numFmt w:val="decimal"/>
      <w:lvlText w:val="%7."/>
      <w:lvlJc w:val="left"/>
      <w:pPr>
        <w:tabs>
          <w:tab w:val="num" w:pos="5040"/>
        </w:tabs>
        <w:ind w:left="5040" w:hanging="360"/>
      </w:pPr>
    </w:lvl>
    <w:lvl w:ilvl="7" w:tplc="AEBC01D6" w:tentative="1">
      <w:start w:val="1"/>
      <w:numFmt w:val="lowerLetter"/>
      <w:lvlText w:val="%8."/>
      <w:lvlJc w:val="left"/>
      <w:pPr>
        <w:tabs>
          <w:tab w:val="num" w:pos="5760"/>
        </w:tabs>
        <w:ind w:left="5760" w:hanging="360"/>
      </w:pPr>
    </w:lvl>
    <w:lvl w:ilvl="8" w:tplc="C3065EC4" w:tentative="1">
      <w:start w:val="1"/>
      <w:numFmt w:val="lowerRoman"/>
      <w:lvlText w:val="%9."/>
      <w:lvlJc w:val="right"/>
      <w:pPr>
        <w:tabs>
          <w:tab w:val="num" w:pos="6480"/>
        </w:tabs>
        <w:ind w:left="6480" w:hanging="180"/>
      </w:pPr>
    </w:lvl>
  </w:abstractNum>
  <w:abstractNum w:abstractNumId="36">
    <w:nsid w:val="5DF1402A"/>
    <w:multiLevelType w:val="hybridMultilevel"/>
    <w:tmpl w:val="47FABCCA"/>
    <w:lvl w:ilvl="0" w:tplc="C61CAC14">
      <w:start w:val="1"/>
      <w:numFmt w:val="lowerLetter"/>
      <w:lvlText w:val="(%1)"/>
      <w:lvlJc w:val="left"/>
      <w:pPr>
        <w:tabs>
          <w:tab w:val="num" w:pos="735"/>
        </w:tabs>
        <w:ind w:left="735" w:hanging="375"/>
      </w:pPr>
      <w:rPr>
        <w:rFonts w:hint="default"/>
        <w:i w:val="0"/>
      </w:rPr>
    </w:lvl>
    <w:lvl w:ilvl="1" w:tplc="9CF00A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F95A3F"/>
    <w:multiLevelType w:val="hybridMultilevel"/>
    <w:tmpl w:val="600404DE"/>
    <w:lvl w:ilvl="0" w:tplc="F9723352">
      <w:start w:val="1"/>
      <w:numFmt w:val="lowerRoman"/>
      <w:lvlText w:val="%1."/>
      <w:lvlJc w:val="left"/>
      <w:pPr>
        <w:tabs>
          <w:tab w:val="num" w:pos="1152"/>
        </w:tabs>
        <w:ind w:left="792" w:hanging="360"/>
      </w:pPr>
      <w:rPr>
        <w:rFonts w:hint="default"/>
      </w:rPr>
    </w:lvl>
    <w:lvl w:ilvl="1" w:tplc="04090019">
      <w:start w:val="1"/>
      <w:numFmt w:val="lowerRoman"/>
      <w:lvlText w:val="(%2)"/>
      <w:lvlJc w:val="left"/>
      <w:pPr>
        <w:tabs>
          <w:tab w:val="num" w:pos="187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nsid w:val="62AB0841"/>
    <w:multiLevelType w:val="hybridMultilevel"/>
    <w:tmpl w:val="63A40052"/>
    <w:lvl w:ilvl="0" w:tplc="74542E10">
      <w:start w:val="1"/>
      <w:numFmt w:val="decimal"/>
      <w:lvlText w:val="%1."/>
      <w:lvlJc w:val="left"/>
      <w:pPr>
        <w:tabs>
          <w:tab w:val="num" w:pos="720"/>
        </w:tabs>
        <w:ind w:left="720" w:hanging="360"/>
      </w:pPr>
    </w:lvl>
    <w:lvl w:ilvl="1" w:tplc="98EC2688">
      <w:start w:val="1"/>
      <w:numFmt w:val="lowerRoman"/>
      <w:lvlText w:val="(%2)"/>
      <w:lvlJc w:val="right"/>
      <w:pPr>
        <w:tabs>
          <w:tab w:val="num" w:pos="1440"/>
        </w:tabs>
        <w:ind w:left="1440" w:hanging="360"/>
      </w:pPr>
      <w:rPr>
        <w:rFonts w:hint="default"/>
      </w:rPr>
    </w:lvl>
    <w:lvl w:ilvl="2" w:tplc="0409001B">
      <w:start w:val="1"/>
      <w:numFmt w:val="lowerLetter"/>
      <w:lvlText w:val="(%3)"/>
      <w:lvlJc w:val="left"/>
      <w:pPr>
        <w:tabs>
          <w:tab w:val="num" w:pos="2484"/>
        </w:tabs>
        <w:ind w:left="2484" w:hanging="504"/>
      </w:pPr>
      <w:rPr>
        <w:rFonts w:hint="default"/>
      </w:rPr>
    </w:lvl>
    <w:lvl w:ilvl="3" w:tplc="0409000F">
      <w:start w:val="1"/>
      <w:numFmt w:val="lowerRoman"/>
      <w:lvlText w:val="(%4)"/>
      <w:lvlJc w:val="right"/>
      <w:pPr>
        <w:tabs>
          <w:tab w:val="num" w:pos="2880"/>
        </w:tabs>
        <w:ind w:left="2880" w:hanging="360"/>
      </w:pPr>
      <w:rPr>
        <w:rFonts w:hint="default"/>
      </w:r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C44D20"/>
    <w:multiLevelType w:val="hybridMultilevel"/>
    <w:tmpl w:val="DADA8842"/>
    <w:lvl w:ilvl="0" w:tplc="0409000F">
      <w:start w:val="12"/>
      <w:numFmt w:val="decimal"/>
      <w:lvlText w:val="%1."/>
      <w:lvlJc w:val="left"/>
      <w:pPr>
        <w:tabs>
          <w:tab w:val="num" w:pos="1260"/>
        </w:tabs>
        <w:ind w:left="1260" w:hanging="540"/>
      </w:pPr>
      <w:rPr>
        <w:rFonts w:hint="default"/>
      </w:rPr>
    </w:lvl>
    <w:lvl w:ilvl="1" w:tplc="FB06AE36">
      <w:start w:val="1"/>
      <w:numFmt w:val="upperLetter"/>
      <w:pStyle w:val="Ttulo4"/>
      <w:lvlText w:val="%2."/>
      <w:lvlJc w:val="left"/>
      <w:pPr>
        <w:tabs>
          <w:tab w:val="num" w:pos="4613"/>
        </w:tabs>
        <w:ind w:left="4613" w:hanging="360"/>
      </w:pPr>
      <w:rPr>
        <w:rFonts w:hint="default"/>
      </w:rPr>
    </w:lvl>
    <w:lvl w:ilvl="2" w:tplc="C61CAC14" w:tentative="1">
      <w:start w:val="1"/>
      <w:numFmt w:val="lowerRoman"/>
      <w:lvlText w:val="%3."/>
      <w:lvlJc w:val="right"/>
      <w:pPr>
        <w:tabs>
          <w:tab w:val="num" w:pos="2520"/>
        </w:tabs>
        <w:ind w:left="2520" w:hanging="180"/>
      </w:pPr>
    </w:lvl>
    <w:lvl w:ilvl="3" w:tplc="76564EDA" w:tentative="1">
      <w:start w:val="1"/>
      <w:numFmt w:val="decimal"/>
      <w:lvlText w:val="%4."/>
      <w:lvlJc w:val="left"/>
      <w:pPr>
        <w:tabs>
          <w:tab w:val="num" w:pos="3240"/>
        </w:tabs>
        <w:ind w:left="3240" w:hanging="360"/>
      </w:pPr>
    </w:lvl>
    <w:lvl w:ilvl="4" w:tplc="AF4686E6"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CC3819"/>
    <w:multiLevelType w:val="hybridMultilevel"/>
    <w:tmpl w:val="77126F2E"/>
    <w:lvl w:ilvl="0" w:tplc="2A1A823E">
      <w:start w:val="1"/>
      <w:numFmt w:val="upperLetter"/>
      <w:lvlText w:val="%1."/>
      <w:lvlJc w:val="left"/>
      <w:pPr>
        <w:tabs>
          <w:tab w:val="num" w:pos="780"/>
        </w:tabs>
        <w:ind w:left="780" w:hanging="420"/>
      </w:pPr>
      <w:rPr>
        <w:rFonts w:hint="default"/>
      </w:rPr>
    </w:lvl>
    <w:lvl w:ilvl="1" w:tplc="0B1471F8" w:tentative="1">
      <w:start w:val="1"/>
      <w:numFmt w:val="lowerLetter"/>
      <w:lvlText w:val="%2."/>
      <w:lvlJc w:val="left"/>
      <w:pPr>
        <w:tabs>
          <w:tab w:val="num" w:pos="1440"/>
        </w:tabs>
        <w:ind w:left="1440" w:hanging="360"/>
      </w:pPr>
    </w:lvl>
    <w:lvl w:ilvl="2" w:tplc="9790ED44" w:tentative="1">
      <w:start w:val="1"/>
      <w:numFmt w:val="lowerRoman"/>
      <w:lvlText w:val="%3."/>
      <w:lvlJc w:val="right"/>
      <w:pPr>
        <w:tabs>
          <w:tab w:val="num" w:pos="2160"/>
        </w:tabs>
        <w:ind w:left="2160" w:hanging="180"/>
      </w:pPr>
    </w:lvl>
    <w:lvl w:ilvl="3" w:tplc="E37206FA" w:tentative="1">
      <w:start w:val="1"/>
      <w:numFmt w:val="decimal"/>
      <w:lvlText w:val="%4."/>
      <w:lvlJc w:val="left"/>
      <w:pPr>
        <w:tabs>
          <w:tab w:val="num" w:pos="2880"/>
        </w:tabs>
        <w:ind w:left="2880" w:hanging="360"/>
      </w:pPr>
    </w:lvl>
    <w:lvl w:ilvl="4" w:tplc="1C728A18" w:tentative="1">
      <w:start w:val="1"/>
      <w:numFmt w:val="lowerLetter"/>
      <w:lvlText w:val="%5."/>
      <w:lvlJc w:val="left"/>
      <w:pPr>
        <w:tabs>
          <w:tab w:val="num" w:pos="3600"/>
        </w:tabs>
        <w:ind w:left="3600" w:hanging="360"/>
      </w:pPr>
    </w:lvl>
    <w:lvl w:ilvl="5" w:tplc="2C0E9704" w:tentative="1">
      <w:start w:val="1"/>
      <w:numFmt w:val="lowerRoman"/>
      <w:lvlText w:val="%6."/>
      <w:lvlJc w:val="right"/>
      <w:pPr>
        <w:tabs>
          <w:tab w:val="num" w:pos="4320"/>
        </w:tabs>
        <w:ind w:left="4320" w:hanging="180"/>
      </w:pPr>
    </w:lvl>
    <w:lvl w:ilvl="6" w:tplc="DD387068" w:tentative="1">
      <w:start w:val="1"/>
      <w:numFmt w:val="decimal"/>
      <w:lvlText w:val="%7."/>
      <w:lvlJc w:val="left"/>
      <w:pPr>
        <w:tabs>
          <w:tab w:val="num" w:pos="5040"/>
        </w:tabs>
        <w:ind w:left="5040" w:hanging="360"/>
      </w:pPr>
    </w:lvl>
    <w:lvl w:ilvl="7" w:tplc="E460F38C" w:tentative="1">
      <w:start w:val="1"/>
      <w:numFmt w:val="lowerLetter"/>
      <w:lvlText w:val="%8."/>
      <w:lvlJc w:val="left"/>
      <w:pPr>
        <w:tabs>
          <w:tab w:val="num" w:pos="5760"/>
        </w:tabs>
        <w:ind w:left="5760" w:hanging="360"/>
      </w:pPr>
    </w:lvl>
    <w:lvl w:ilvl="8" w:tplc="0996046A" w:tentative="1">
      <w:start w:val="1"/>
      <w:numFmt w:val="lowerRoman"/>
      <w:lvlText w:val="%9."/>
      <w:lvlJc w:val="right"/>
      <w:pPr>
        <w:tabs>
          <w:tab w:val="num" w:pos="6480"/>
        </w:tabs>
        <w:ind w:left="6480" w:hanging="180"/>
      </w:pPr>
    </w:lvl>
  </w:abstractNum>
  <w:abstractNum w:abstractNumId="41">
    <w:nsid w:val="68D511F1"/>
    <w:multiLevelType w:val="hybridMultilevel"/>
    <w:tmpl w:val="F1D07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3A6547"/>
    <w:multiLevelType w:val="hybridMultilevel"/>
    <w:tmpl w:val="3544DEA4"/>
    <w:lvl w:ilvl="0" w:tplc="52B8C000">
      <w:start w:val="1"/>
      <w:numFmt w:val="lowerLetter"/>
      <w:lvlText w:val="(%1)"/>
      <w:lvlJc w:val="left"/>
      <w:pPr>
        <w:tabs>
          <w:tab w:val="num" w:pos="2037"/>
        </w:tabs>
        <w:ind w:left="2037" w:hanging="360"/>
      </w:pPr>
      <w:rPr>
        <w:rFonts w:hint="default"/>
      </w:rPr>
    </w:lvl>
    <w:lvl w:ilvl="1" w:tplc="7B68DE88" w:tentative="1">
      <w:start w:val="1"/>
      <w:numFmt w:val="lowerLetter"/>
      <w:lvlText w:val="%2."/>
      <w:lvlJc w:val="left"/>
      <w:pPr>
        <w:tabs>
          <w:tab w:val="num" w:pos="1440"/>
        </w:tabs>
        <w:ind w:left="1440" w:hanging="360"/>
      </w:pPr>
    </w:lvl>
    <w:lvl w:ilvl="2" w:tplc="CA828FA8">
      <w:start w:val="1"/>
      <w:numFmt w:val="lowerLetter"/>
      <w:lvlText w:val="(%3)"/>
      <w:lvlJc w:val="left"/>
      <w:pPr>
        <w:tabs>
          <w:tab w:val="num" w:pos="2340"/>
        </w:tabs>
        <w:ind w:left="2340" w:hanging="360"/>
      </w:pPr>
      <w:rPr>
        <w:rFonts w:hint="default"/>
      </w:rPr>
    </w:lvl>
    <w:lvl w:ilvl="3" w:tplc="9D487E14" w:tentative="1">
      <w:start w:val="1"/>
      <w:numFmt w:val="decimal"/>
      <w:lvlText w:val="%4."/>
      <w:lvlJc w:val="left"/>
      <w:pPr>
        <w:tabs>
          <w:tab w:val="num" w:pos="2880"/>
        </w:tabs>
        <w:ind w:left="2880" w:hanging="360"/>
      </w:pPr>
    </w:lvl>
    <w:lvl w:ilvl="4" w:tplc="45D202E6" w:tentative="1">
      <w:start w:val="1"/>
      <w:numFmt w:val="lowerLetter"/>
      <w:lvlText w:val="%5."/>
      <w:lvlJc w:val="left"/>
      <w:pPr>
        <w:tabs>
          <w:tab w:val="num" w:pos="3600"/>
        </w:tabs>
        <w:ind w:left="3600" w:hanging="360"/>
      </w:pPr>
    </w:lvl>
    <w:lvl w:ilvl="5" w:tplc="9FF2B1B2" w:tentative="1">
      <w:start w:val="1"/>
      <w:numFmt w:val="lowerRoman"/>
      <w:lvlText w:val="%6."/>
      <w:lvlJc w:val="right"/>
      <w:pPr>
        <w:tabs>
          <w:tab w:val="num" w:pos="4320"/>
        </w:tabs>
        <w:ind w:left="4320" w:hanging="180"/>
      </w:pPr>
    </w:lvl>
    <w:lvl w:ilvl="6" w:tplc="94C8376E" w:tentative="1">
      <w:start w:val="1"/>
      <w:numFmt w:val="decimal"/>
      <w:lvlText w:val="%7."/>
      <w:lvlJc w:val="left"/>
      <w:pPr>
        <w:tabs>
          <w:tab w:val="num" w:pos="5040"/>
        </w:tabs>
        <w:ind w:left="5040" w:hanging="360"/>
      </w:pPr>
    </w:lvl>
    <w:lvl w:ilvl="7" w:tplc="E2A692DE" w:tentative="1">
      <w:start w:val="1"/>
      <w:numFmt w:val="lowerLetter"/>
      <w:lvlText w:val="%8."/>
      <w:lvlJc w:val="left"/>
      <w:pPr>
        <w:tabs>
          <w:tab w:val="num" w:pos="5760"/>
        </w:tabs>
        <w:ind w:left="5760" w:hanging="360"/>
      </w:pPr>
    </w:lvl>
    <w:lvl w:ilvl="8" w:tplc="E82A5224" w:tentative="1">
      <w:start w:val="1"/>
      <w:numFmt w:val="lowerRoman"/>
      <w:lvlText w:val="%9."/>
      <w:lvlJc w:val="right"/>
      <w:pPr>
        <w:tabs>
          <w:tab w:val="num" w:pos="6480"/>
        </w:tabs>
        <w:ind w:left="6480" w:hanging="180"/>
      </w:pPr>
    </w:lvl>
  </w:abstractNum>
  <w:abstractNum w:abstractNumId="46">
    <w:nsid w:val="76CD6DC9"/>
    <w:multiLevelType w:val="singleLevel"/>
    <w:tmpl w:val="0C0A0017"/>
    <w:lvl w:ilvl="0">
      <w:start w:val="1"/>
      <w:numFmt w:val="lowerLetter"/>
      <w:lvlText w:val="%1)"/>
      <w:lvlJc w:val="left"/>
      <w:pPr>
        <w:tabs>
          <w:tab w:val="num" w:pos="360"/>
        </w:tabs>
        <w:ind w:left="360" w:hanging="360"/>
      </w:pPr>
      <w:rPr>
        <w:rFonts w:hint="default"/>
      </w:rPr>
    </w:lvl>
  </w:abstractNum>
  <w:abstractNum w:abstractNumId="47">
    <w:nsid w:val="76DC2558"/>
    <w:multiLevelType w:val="hybridMultilevel"/>
    <w:tmpl w:val="44BC47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79B44359"/>
    <w:multiLevelType w:val="hybridMultilevel"/>
    <w:tmpl w:val="EFB69B12"/>
    <w:lvl w:ilvl="0" w:tplc="8FEE1098">
      <w:numFmt w:val="bullet"/>
      <w:lvlText w:val="-"/>
      <w:lvlJc w:val="left"/>
      <w:pPr>
        <w:ind w:left="720" w:hanging="360"/>
      </w:pPr>
      <w:rPr>
        <w:rFonts w:ascii="Times New Roman" w:eastAsia="Times New Roman" w:hAnsi="Times New Roman"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AB553F8"/>
    <w:multiLevelType w:val="hybridMultilevel"/>
    <w:tmpl w:val="28A0E808"/>
    <w:lvl w:ilvl="0" w:tplc="2C0A0001">
      <w:start w:val="1"/>
      <w:numFmt w:val="bullet"/>
      <w:lvlText w:val=""/>
      <w:lvlJc w:val="left"/>
      <w:pPr>
        <w:ind w:left="2418" w:hanging="360"/>
      </w:pPr>
      <w:rPr>
        <w:rFonts w:ascii="Symbol" w:hAnsi="Symbol" w:hint="default"/>
      </w:rPr>
    </w:lvl>
    <w:lvl w:ilvl="1" w:tplc="2C0A0003" w:tentative="1">
      <w:start w:val="1"/>
      <w:numFmt w:val="bullet"/>
      <w:lvlText w:val="o"/>
      <w:lvlJc w:val="left"/>
      <w:pPr>
        <w:ind w:left="3138" w:hanging="360"/>
      </w:pPr>
      <w:rPr>
        <w:rFonts w:ascii="Courier New" w:hAnsi="Courier New" w:cs="Courier New" w:hint="default"/>
      </w:rPr>
    </w:lvl>
    <w:lvl w:ilvl="2" w:tplc="2C0A0005" w:tentative="1">
      <w:start w:val="1"/>
      <w:numFmt w:val="bullet"/>
      <w:lvlText w:val=""/>
      <w:lvlJc w:val="left"/>
      <w:pPr>
        <w:ind w:left="3858" w:hanging="360"/>
      </w:pPr>
      <w:rPr>
        <w:rFonts w:ascii="Wingdings" w:hAnsi="Wingdings" w:hint="default"/>
      </w:rPr>
    </w:lvl>
    <w:lvl w:ilvl="3" w:tplc="2C0A0001" w:tentative="1">
      <w:start w:val="1"/>
      <w:numFmt w:val="bullet"/>
      <w:lvlText w:val=""/>
      <w:lvlJc w:val="left"/>
      <w:pPr>
        <w:ind w:left="4578" w:hanging="360"/>
      </w:pPr>
      <w:rPr>
        <w:rFonts w:ascii="Symbol" w:hAnsi="Symbol" w:hint="default"/>
      </w:rPr>
    </w:lvl>
    <w:lvl w:ilvl="4" w:tplc="2C0A0003" w:tentative="1">
      <w:start w:val="1"/>
      <w:numFmt w:val="bullet"/>
      <w:lvlText w:val="o"/>
      <w:lvlJc w:val="left"/>
      <w:pPr>
        <w:ind w:left="5298" w:hanging="360"/>
      </w:pPr>
      <w:rPr>
        <w:rFonts w:ascii="Courier New" w:hAnsi="Courier New" w:cs="Courier New" w:hint="default"/>
      </w:rPr>
    </w:lvl>
    <w:lvl w:ilvl="5" w:tplc="2C0A0005" w:tentative="1">
      <w:start w:val="1"/>
      <w:numFmt w:val="bullet"/>
      <w:lvlText w:val=""/>
      <w:lvlJc w:val="left"/>
      <w:pPr>
        <w:ind w:left="6018" w:hanging="360"/>
      </w:pPr>
      <w:rPr>
        <w:rFonts w:ascii="Wingdings" w:hAnsi="Wingdings" w:hint="default"/>
      </w:rPr>
    </w:lvl>
    <w:lvl w:ilvl="6" w:tplc="2C0A0001" w:tentative="1">
      <w:start w:val="1"/>
      <w:numFmt w:val="bullet"/>
      <w:lvlText w:val=""/>
      <w:lvlJc w:val="left"/>
      <w:pPr>
        <w:ind w:left="6738" w:hanging="360"/>
      </w:pPr>
      <w:rPr>
        <w:rFonts w:ascii="Symbol" w:hAnsi="Symbol" w:hint="default"/>
      </w:rPr>
    </w:lvl>
    <w:lvl w:ilvl="7" w:tplc="2C0A0003" w:tentative="1">
      <w:start w:val="1"/>
      <w:numFmt w:val="bullet"/>
      <w:lvlText w:val="o"/>
      <w:lvlJc w:val="left"/>
      <w:pPr>
        <w:ind w:left="7458" w:hanging="360"/>
      </w:pPr>
      <w:rPr>
        <w:rFonts w:ascii="Courier New" w:hAnsi="Courier New" w:cs="Courier New" w:hint="default"/>
      </w:rPr>
    </w:lvl>
    <w:lvl w:ilvl="8" w:tplc="2C0A0005" w:tentative="1">
      <w:start w:val="1"/>
      <w:numFmt w:val="bullet"/>
      <w:lvlText w:val=""/>
      <w:lvlJc w:val="left"/>
      <w:pPr>
        <w:ind w:left="8178" w:hanging="360"/>
      </w:pPr>
      <w:rPr>
        <w:rFonts w:ascii="Wingdings" w:hAnsi="Wingdings" w:hint="default"/>
      </w:rPr>
    </w:lvl>
  </w:abstractNum>
  <w:abstractNum w:abstractNumId="5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9"/>
  </w:num>
  <w:num w:numId="3">
    <w:abstractNumId w:val="50"/>
  </w:num>
  <w:num w:numId="4">
    <w:abstractNumId w:val="37"/>
  </w:num>
  <w:num w:numId="5">
    <w:abstractNumId w:val="21"/>
  </w:num>
  <w:num w:numId="6">
    <w:abstractNumId w:val="44"/>
  </w:num>
  <w:num w:numId="7">
    <w:abstractNumId w:val="8"/>
  </w:num>
  <w:num w:numId="8">
    <w:abstractNumId w:val="43"/>
  </w:num>
  <w:num w:numId="9">
    <w:abstractNumId w:val="2"/>
  </w:num>
  <w:num w:numId="10">
    <w:abstractNumId w:val="33"/>
  </w:num>
  <w:num w:numId="11">
    <w:abstractNumId w:val="40"/>
  </w:num>
  <w:num w:numId="12">
    <w:abstractNumId w:val="30"/>
  </w:num>
  <w:num w:numId="13">
    <w:abstractNumId w:val="20"/>
  </w:num>
  <w:num w:numId="14">
    <w:abstractNumId w:val="18"/>
  </w:num>
  <w:num w:numId="15">
    <w:abstractNumId w:val="13"/>
  </w:num>
  <w:num w:numId="16">
    <w:abstractNumId w:val="27"/>
  </w:num>
  <w:num w:numId="17">
    <w:abstractNumId w:val="3"/>
  </w:num>
  <w:num w:numId="18">
    <w:abstractNumId w:val="42"/>
  </w:num>
  <w:num w:numId="19">
    <w:abstractNumId w:val="12"/>
  </w:num>
  <w:num w:numId="20">
    <w:abstractNumId w:val="14"/>
  </w:num>
  <w:num w:numId="21">
    <w:abstractNumId w:val="28"/>
  </w:num>
  <w:num w:numId="22">
    <w:abstractNumId w:val="22"/>
  </w:num>
  <w:num w:numId="23">
    <w:abstractNumId w:val="38"/>
  </w:num>
  <w:num w:numId="24">
    <w:abstractNumId w:val="35"/>
  </w:num>
  <w:num w:numId="25">
    <w:abstractNumId w:val="25"/>
  </w:num>
  <w:num w:numId="26">
    <w:abstractNumId w:val="11"/>
  </w:num>
  <w:num w:numId="27">
    <w:abstractNumId w:val="31"/>
  </w:num>
  <w:num w:numId="28">
    <w:abstractNumId w:val="45"/>
  </w:num>
  <w:num w:numId="29">
    <w:abstractNumId w:val="32"/>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
  </w:num>
  <w:num w:numId="35">
    <w:abstractNumId w:val="19"/>
  </w:num>
  <w:num w:numId="36">
    <w:abstractNumId w:val="46"/>
  </w:num>
  <w:num w:numId="37">
    <w:abstractNumId w:val="15"/>
  </w:num>
  <w:num w:numId="38">
    <w:abstractNumId w:val="47"/>
  </w:num>
  <w:num w:numId="39">
    <w:abstractNumId w:val="7"/>
  </w:num>
  <w:num w:numId="40">
    <w:abstractNumId w:val="17"/>
  </w:num>
  <w:num w:numId="41">
    <w:abstractNumId w:val="23"/>
  </w:num>
  <w:num w:numId="42">
    <w:abstractNumId w:val="10"/>
  </w:num>
  <w:num w:numId="43">
    <w:abstractNumId w:val="0"/>
  </w:num>
  <w:num w:numId="44">
    <w:abstractNumId w:val="49"/>
  </w:num>
  <w:num w:numId="45">
    <w:abstractNumId w:val="5"/>
  </w:num>
  <w:num w:numId="46">
    <w:abstractNumId w:val="48"/>
  </w:num>
  <w:num w:numId="47">
    <w:abstractNumId w:val="16"/>
  </w:num>
  <w:num w:numId="48">
    <w:abstractNumId w:val="6"/>
  </w:num>
  <w:num w:numId="49">
    <w:abstractNumId w:val="26"/>
  </w:num>
  <w:num w:numId="50">
    <w:abstractNumId w:val="41"/>
  </w:num>
  <w:num w:numId="51">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s-ES" w:vendorID="9" w:dllVersion="512" w:checkStyle="1"/>
  <w:activeWritingStyle w:appName="MSWord" w:lang="pt-BR" w:vendorID="1" w:dllVersion="513"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22881"/>
  </w:hdrShapeDefaults>
  <w:footnotePr>
    <w:footnote w:id="0"/>
    <w:footnote w:id="1"/>
  </w:footnotePr>
  <w:endnotePr>
    <w:numFmt w:val="decimal"/>
    <w:endnote w:id="0"/>
    <w:endnote w:id="1"/>
  </w:endnotePr>
  <w:compat/>
  <w:rsids>
    <w:rsidRoot w:val="00F57480"/>
    <w:rsid w:val="00000536"/>
    <w:rsid w:val="00000C24"/>
    <w:rsid w:val="00000F8A"/>
    <w:rsid w:val="00001D11"/>
    <w:rsid w:val="00001E17"/>
    <w:rsid w:val="000032E0"/>
    <w:rsid w:val="000034EA"/>
    <w:rsid w:val="00005394"/>
    <w:rsid w:val="00010CE0"/>
    <w:rsid w:val="00021734"/>
    <w:rsid w:val="0002510C"/>
    <w:rsid w:val="0002577E"/>
    <w:rsid w:val="00025CE6"/>
    <w:rsid w:val="00027E69"/>
    <w:rsid w:val="00032641"/>
    <w:rsid w:val="00033028"/>
    <w:rsid w:val="00033DE4"/>
    <w:rsid w:val="00036013"/>
    <w:rsid w:val="0003635F"/>
    <w:rsid w:val="00037047"/>
    <w:rsid w:val="00037C58"/>
    <w:rsid w:val="00040879"/>
    <w:rsid w:val="00041F4A"/>
    <w:rsid w:val="00042533"/>
    <w:rsid w:val="000501C2"/>
    <w:rsid w:val="00055461"/>
    <w:rsid w:val="00055897"/>
    <w:rsid w:val="000567B3"/>
    <w:rsid w:val="0005729E"/>
    <w:rsid w:val="00057D0E"/>
    <w:rsid w:val="00060FF2"/>
    <w:rsid w:val="0006122D"/>
    <w:rsid w:val="00061C8F"/>
    <w:rsid w:val="00067859"/>
    <w:rsid w:val="00070310"/>
    <w:rsid w:val="00071545"/>
    <w:rsid w:val="00072A80"/>
    <w:rsid w:val="0007468E"/>
    <w:rsid w:val="0007744C"/>
    <w:rsid w:val="00077533"/>
    <w:rsid w:val="000775B7"/>
    <w:rsid w:val="00083CB6"/>
    <w:rsid w:val="00086628"/>
    <w:rsid w:val="00090369"/>
    <w:rsid w:val="00091E51"/>
    <w:rsid w:val="00093F3E"/>
    <w:rsid w:val="0009583D"/>
    <w:rsid w:val="000A04DF"/>
    <w:rsid w:val="000A0DEC"/>
    <w:rsid w:val="000A1CFB"/>
    <w:rsid w:val="000A62AD"/>
    <w:rsid w:val="000B050F"/>
    <w:rsid w:val="000B1F0C"/>
    <w:rsid w:val="000B43A3"/>
    <w:rsid w:val="000B455D"/>
    <w:rsid w:val="000B594F"/>
    <w:rsid w:val="000B5FD2"/>
    <w:rsid w:val="000B6296"/>
    <w:rsid w:val="000B69A7"/>
    <w:rsid w:val="000C0221"/>
    <w:rsid w:val="000C02A8"/>
    <w:rsid w:val="000C142B"/>
    <w:rsid w:val="000C2635"/>
    <w:rsid w:val="000C2701"/>
    <w:rsid w:val="000C3A1E"/>
    <w:rsid w:val="000C3A72"/>
    <w:rsid w:val="000C443D"/>
    <w:rsid w:val="000C56E7"/>
    <w:rsid w:val="000C6168"/>
    <w:rsid w:val="000D08BE"/>
    <w:rsid w:val="000D32F2"/>
    <w:rsid w:val="000D77B5"/>
    <w:rsid w:val="000E0C14"/>
    <w:rsid w:val="000E17F2"/>
    <w:rsid w:val="000E1BC7"/>
    <w:rsid w:val="000E375B"/>
    <w:rsid w:val="000E3B83"/>
    <w:rsid w:val="000F37A9"/>
    <w:rsid w:val="000F400D"/>
    <w:rsid w:val="000F5C61"/>
    <w:rsid w:val="000F5D21"/>
    <w:rsid w:val="000F5E15"/>
    <w:rsid w:val="000F6647"/>
    <w:rsid w:val="000F68FB"/>
    <w:rsid w:val="000F7AC7"/>
    <w:rsid w:val="00101FA7"/>
    <w:rsid w:val="0010257D"/>
    <w:rsid w:val="00102B95"/>
    <w:rsid w:val="001033DC"/>
    <w:rsid w:val="0010346F"/>
    <w:rsid w:val="00105DB5"/>
    <w:rsid w:val="00106BA1"/>
    <w:rsid w:val="00107633"/>
    <w:rsid w:val="001105ED"/>
    <w:rsid w:val="001116ED"/>
    <w:rsid w:val="00112A0C"/>
    <w:rsid w:val="0011318D"/>
    <w:rsid w:val="00113C18"/>
    <w:rsid w:val="001148C3"/>
    <w:rsid w:val="001150D3"/>
    <w:rsid w:val="001153B1"/>
    <w:rsid w:val="00117994"/>
    <w:rsid w:val="00123C1C"/>
    <w:rsid w:val="0012520B"/>
    <w:rsid w:val="00126155"/>
    <w:rsid w:val="00126A49"/>
    <w:rsid w:val="00130B1C"/>
    <w:rsid w:val="00131B49"/>
    <w:rsid w:val="001331EC"/>
    <w:rsid w:val="001331F8"/>
    <w:rsid w:val="0013416C"/>
    <w:rsid w:val="001401D2"/>
    <w:rsid w:val="00140609"/>
    <w:rsid w:val="00143DAA"/>
    <w:rsid w:val="00143E4B"/>
    <w:rsid w:val="00144B34"/>
    <w:rsid w:val="00146705"/>
    <w:rsid w:val="00150CEE"/>
    <w:rsid w:val="00151222"/>
    <w:rsid w:val="0015124D"/>
    <w:rsid w:val="001512D4"/>
    <w:rsid w:val="001530EA"/>
    <w:rsid w:val="001541D7"/>
    <w:rsid w:val="00154C2F"/>
    <w:rsid w:val="00161F7B"/>
    <w:rsid w:val="00167415"/>
    <w:rsid w:val="001704F5"/>
    <w:rsid w:val="00171401"/>
    <w:rsid w:val="00172229"/>
    <w:rsid w:val="00173273"/>
    <w:rsid w:val="0017414D"/>
    <w:rsid w:val="00175308"/>
    <w:rsid w:val="00180B48"/>
    <w:rsid w:val="00182AE2"/>
    <w:rsid w:val="00182FC1"/>
    <w:rsid w:val="00184585"/>
    <w:rsid w:val="001845FF"/>
    <w:rsid w:val="00184695"/>
    <w:rsid w:val="001853B4"/>
    <w:rsid w:val="00185DAC"/>
    <w:rsid w:val="00191890"/>
    <w:rsid w:val="00192CF7"/>
    <w:rsid w:val="00192DD7"/>
    <w:rsid w:val="00193B47"/>
    <w:rsid w:val="0019583A"/>
    <w:rsid w:val="00196118"/>
    <w:rsid w:val="001A03C5"/>
    <w:rsid w:val="001A0C7E"/>
    <w:rsid w:val="001A69E2"/>
    <w:rsid w:val="001A7343"/>
    <w:rsid w:val="001B1B88"/>
    <w:rsid w:val="001B1E29"/>
    <w:rsid w:val="001B37E7"/>
    <w:rsid w:val="001B3CBE"/>
    <w:rsid w:val="001C2320"/>
    <w:rsid w:val="001C2536"/>
    <w:rsid w:val="001C4A6A"/>
    <w:rsid w:val="001D64F5"/>
    <w:rsid w:val="001D7C39"/>
    <w:rsid w:val="001E0391"/>
    <w:rsid w:val="001E15B3"/>
    <w:rsid w:val="001E3303"/>
    <w:rsid w:val="001E4375"/>
    <w:rsid w:val="001E686B"/>
    <w:rsid w:val="001F3A62"/>
    <w:rsid w:val="001F421B"/>
    <w:rsid w:val="0020303E"/>
    <w:rsid w:val="00207836"/>
    <w:rsid w:val="00210375"/>
    <w:rsid w:val="00212890"/>
    <w:rsid w:val="00212C88"/>
    <w:rsid w:val="00214D83"/>
    <w:rsid w:val="00216DF9"/>
    <w:rsid w:val="00216E7C"/>
    <w:rsid w:val="002178AA"/>
    <w:rsid w:val="00222247"/>
    <w:rsid w:val="00222DE9"/>
    <w:rsid w:val="002235EE"/>
    <w:rsid w:val="00224F99"/>
    <w:rsid w:val="002255F3"/>
    <w:rsid w:val="002266DB"/>
    <w:rsid w:val="00227DCB"/>
    <w:rsid w:val="00232C7C"/>
    <w:rsid w:val="00233318"/>
    <w:rsid w:val="002345F7"/>
    <w:rsid w:val="00234665"/>
    <w:rsid w:val="00235026"/>
    <w:rsid w:val="00235DC0"/>
    <w:rsid w:val="00235EA9"/>
    <w:rsid w:val="0023628C"/>
    <w:rsid w:val="0025057D"/>
    <w:rsid w:val="002514F8"/>
    <w:rsid w:val="0025195B"/>
    <w:rsid w:val="0025450E"/>
    <w:rsid w:val="002549DB"/>
    <w:rsid w:val="0025554B"/>
    <w:rsid w:val="002560D3"/>
    <w:rsid w:val="0025710A"/>
    <w:rsid w:val="00260D5D"/>
    <w:rsid w:val="0026239C"/>
    <w:rsid w:val="00263F58"/>
    <w:rsid w:val="00266144"/>
    <w:rsid w:val="00267CA1"/>
    <w:rsid w:val="002713B4"/>
    <w:rsid w:val="00272EE1"/>
    <w:rsid w:val="00273026"/>
    <w:rsid w:val="00274C65"/>
    <w:rsid w:val="00276350"/>
    <w:rsid w:val="0027676F"/>
    <w:rsid w:val="0027724D"/>
    <w:rsid w:val="0027769A"/>
    <w:rsid w:val="002807E9"/>
    <w:rsid w:val="00282CEE"/>
    <w:rsid w:val="0028338C"/>
    <w:rsid w:val="00283869"/>
    <w:rsid w:val="002846DD"/>
    <w:rsid w:val="002858DC"/>
    <w:rsid w:val="0028753B"/>
    <w:rsid w:val="002912A1"/>
    <w:rsid w:val="00295545"/>
    <w:rsid w:val="00295ECA"/>
    <w:rsid w:val="00297652"/>
    <w:rsid w:val="002A0FDF"/>
    <w:rsid w:val="002A17DF"/>
    <w:rsid w:val="002A1B59"/>
    <w:rsid w:val="002A1EF8"/>
    <w:rsid w:val="002A4EC1"/>
    <w:rsid w:val="002A593B"/>
    <w:rsid w:val="002B2B45"/>
    <w:rsid w:val="002B4DA4"/>
    <w:rsid w:val="002B5FAB"/>
    <w:rsid w:val="002B6F8C"/>
    <w:rsid w:val="002B7429"/>
    <w:rsid w:val="002C0942"/>
    <w:rsid w:val="002C2F9E"/>
    <w:rsid w:val="002C31B9"/>
    <w:rsid w:val="002C347D"/>
    <w:rsid w:val="002C3BA8"/>
    <w:rsid w:val="002C4284"/>
    <w:rsid w:val="002C56A9"/>
    <w:rsid w:val="002C74D6"/>
    <w:rsid w:val="002C79AE"/>
    <w:rsid w:val="002D0EF1"/>
    <w:rsid w:val="002D55C7"/>
    <w:rsid w:val="002D59F8"/>
    <w:rsid w:val="002D75EF"/>
    <w:rsid w:val="002E0344"/>
    <w:rsid w:val="002E08E4"/>
    <w:rsid w:val="002E0F31"/>
    <w:rsid w:val="002E1551"/>
    <w:rsid w:val="002E7F6C"/>
    <w:rsid w:val="002F0672"/>
    <w:rsid w:val="002F0881"/>
    <w:rsid w:val="002F19BD"/>
    <w:rsid w:val="002F3BF1"/>
    <w:rsid w:val="00300380"/>
    <w:rsid w:val="00302239"/>
    <w:rsid w:val="00302652"/>
    <w:rsid w:val="0030653C"/>
    <w:rsid w:val="003065E7"/>
    <w:rsid w:val="00310CFA"/>
    <w:rsid w:val="0031194E"/>
    <w:rsid w:val="003119FF"/>
    <w:rsid w:val="00311FDF"/>
    <w:rsid w:val="003137D1"/>
    <w:rsid w:val="00314640"/>
    <w:rsid w:val="003159CA"/>
    <w:rsid w:val="003165D0"/>
    <w:rsid w:val="003168D5"/>
    <w:rsid w:val="00322637"/>
    <w:rsid w:val="003258B1"/>
    <w:rsid w:val="003259B0"/>
    <w:rsid w:val="00326E77"/>
    <w:rsid w:val="00332320"/>
    <w:rsid w:val="003335B1"/>
    <w:rsid w:val="003337AF"/>
    <w:rsid w:val="00333B7D"/>
    <w:rsid w:val="0033603F"/>
    <w:rsid w:val="0034018F"/>
    <w:rsid w:val="003442D0"/>
    <w:rsid w:val="00344AC9"/>
    <w:rsid w:val="00344DED"/>
    <w:rsid w:val="003521D4"/>
    <w:rsid w:val="0035220A"/>
    <w:rsid w:val="00352B8E"/>
    <w:rsid w:val="00361941"/>
    <w:rsid w:val="00364E71"/>
    <w:rsid w:val="00366E2A"/>
    <w:rsid w:val="003672B6"/>
    <w:rsid w:val="00367D5E"/>
    <w:rsid w:val="003708FF"/>
    <w:rsid w:val="00371B18"/>
    <w:rsid w:val="00371DE8"/>
    <w:rsid w:val="003722F5"/>
    <w:rsid w:val="00372B8C"/>
    <w:rsid w:val="00374247"/>
    <w:rsid w:val="0037472C"/>
    <w:rsid w:val="003762DA"/>
    <w:rsid w:val="00376C45"/>
    <w:rsid w:val="003819E1"/>
    <w:rsid w:val="00382591"/>
    <w:rsid w:val="003828BE"/>
    <w:rsid w:val="003837A0"/>
    <w:rsid w:val="00390653"/>
    <w:rsid w:val="00392F02"/>
    <w:rsid w:val="003A06A8"/>
    <w:rsid w:val="003A2694"/>
    <w:rsid w:val="003A7812"/>
    <w:rsid w:val="003B12E3"/>
    <w:rsid w:val="003B1781"/>
    <w:rsid w:val="003B4319"/>
    <w:rsid w:val="003B6015"/>
    <w:rsid w:val="003C216E"/>
    <w:rsid w:val="003C4FD7"/>
    <w:rsid w:val="003C546D"/>
    <w:rsid w:val="003C71F3"/>
    <w:rsid w:val="003C7221"/>
    <w:rsid w:val="003D138D"/>
    <w:rsid w:val="003D3EEA"/>
    <w:rsid w:val="003D574D"/>
    <w:rsid w:val="003D6002"/>
    <w:rsid w:val="003D721C"/>
    <w:rsid w:val="003D791D"/>
    <w:rsid w:val="003E2494"/>
    <w:rsid w:val="003E29F3"/>
    <w:rsid w:val="003E3041"/>
    <w:rsid w:val="003F2127"/>
    <w:rsid w:val="003F56A7"/>
    <w:rsid w:val="003F5829"/>
    <w:rsid w:val="003F5FC4"/>
    <w:rsid w:val="003F7792"/>
    <w:rsid w:val="00400707"/>
    <w:rsid w:val="00400772"/>
    <w:rsid w:val="00400898"/>
    <w:rsid w:val="0040101E"/>
    <w:rsid w:val="00402903"/>
    <w:rsid w:val="004039EC"/>
    <w:rsid w:val="004040C7"/>
    <w:rsid w:val="00405BC7"/>
    <w:rsid w:val="004071F5"/>
    <w:rsid w:val="004111A9"/>
    <w:rsid w:val="00411652"/>
    <w:rsid w:val="00412FE4"/>
    <w:rsid w:val="00413D01"/>
    <w:rsid w:val="00414649"/>
    <w:rsid w:val="004147BC"/>
    <w:rsid w:val="00414CFE"/>
    <w:rsid w:val="004171D4"/>
    <w:rsid w:val="00417291"/>
    <w:rsid w:val="00422D49"/>
    <w:rsid w:val="00422E9C"/>
    <w:rsid w:val="004262A9"/>
    <w:rsid w:val="004273CE"/>
    <w:rsid w:val="004337E2"/>
    <w:rsid w:val="00441E27"/>
    <w:rsid w:val="00442809"/>
    <w:rsid w:val="00442ECF"/>
    <w:rsid w:val="00444DA5"/>
    <w:rsid w:val="004527AC"/>
    <w:rsid w:val="00452B7B"/>
    <w:rsid w:val="00453287"/>
    <w:rsid w:val="00453587"/>
    <w:rsid w:val="00455615"/>
    <w:rsid w:val="004556A0"/>
    <w:rsid w:val="004559DA"/>
    <w:rsid w:val="004575AB"/>
    <w:rsid w:val="0046116D"/>
    <w:rsid w:val="00464164"/>
    <w:rsid w:val="00464B78"/>
    <w:rsid w:val="004661D1"/>
    <w:rsid w:val="00466558"/>
    <w:rsid w:val="004701EC"/>
    <w:rsid w:val="004709F8"/>
    <w:rsid w:val="00472496"/>
    <w:rsid w:val="00473F52"/>
    <w:rsid w:val="00476546"/>
    <w:rsid w:val="00477E59"/>
    <w:rsid w:val="00491037"/>
    <w:rsid w:val="00491EC6"/>
    <w:rsid w:val="004938D7"/>
    <w:rsid w:val="00493AC4"/>
    <w:rsid w:val="00494443"/>
    <w:rsid w:val="00494463"/>
    <w:rsid w:val="00494AB0"/>
    <w:rsid w:val="004A0067"/>
    <w:rsid w:val="004A3DCA"/>
    <w:rsid w:val="004A648B"/>
    <w:rsid w:val="004A7618"/>
    <w:rsid w:val="004B1AD7"/>
    <w:rsid w:val="004B258A"/>
    <w:rsid w:val="004B2C8D"/>
    <w:rsid w:val="004B33E3"/>
    <w:rsid w:val="004B3E14"/>
    <w:rsid w:val="004B4027"/>
    <w:rsid w:val="004B52AB"/>
    <w:rsid w:val="004B5D70"/>
    <w:rsid w:val="004B5F78"/>
    <w:rsid w:val="004B75EF"/>
    <w:rsid w:val="004B7B41"/>
    <w:rsid w:val="004B7B75"/>
    <w:rsid w:val="004C0A12"/>
    <w:rsid w:val="004C21E6"/>
    <w:rsid w:val="004C4EA1"/>
    <w:rsid w:val="004C5FA2"/>
    <w:rsid w:val="004D02F8"/>
    <w:rsid w:val="004D0864"/>
    <w:rsid w:val="004D1EB0"/>
    <w:rsid w:val="004D74BD"/>
    <w:rsid w:val="004D7619"/>
    <w:rsid w:val="004D7FBE"/>
    <w:rsid w:val="004E07A7"/>
    <w:rsid w:val="004E1ECE"/>
    <w:rsid w:val="004E1F08"/>
    <w:rsid w:val="004E505A"/>
    <w:rsid w:val="004E52FE"/>
    <w:rsid w:val="004E79D3"/>
    <w:rsid w:val="004F4567"/>
    <w:rsid w:val="004F4EC7"/>
    <w:rsid w:val="0050081B"/>
    <w:rsid w:val="005008D6"/>
    <w:rsid w:val="005016CC"/>
    <w:rsid w:val="005019A3"/>
    <w:rsid w:val="00502E9A"/>
    <w:rsid w:val="005047B2"/>
    <w:rsid w:val="00504EBE"/>
    <w:rsid w:val="00505A25"/>
    <w:rsid w:val="00507AE6"/>
    <w:rsid w:val="00507C30"/>
    <w:rsid w:val="0051054A"/>
    <w:rsid w:val="00510706"/>
    <w:rsid w:val="00511BA0"/>
    <w:rsid w:val="0051210B"/>
    <w:rsid w:val="00513667"/>
    <w:rsid w:val="00514F56"/>
    <w:rsid w:val="005157B8"/>
    <w:rsid w:val="005168D9"/>
    <w:rsid w:val="00516B6E"/>
    <w:rsid w:val="00516EBA"/>
    <w:rsid w:val="005173A2"/>
    <w:rsid w:val="00517FB4"/>
    <w:rsid w:val="00520303"/>
    <w:rsid w:val="00520365"/>
    <w:rsid w:val="00522AB0"/>
    <w:rsid w:val="00522F16"/>
    <w:rsid w:val="0052659C"/>
    <w:rsid w:val="00530455"/>
    <w:rsid w:val="005317A8"/>
    <w:rsid w:val="00533B1F"/>
    <w:rsid w:val="00536B5D"/>
    <w:rsid w:val="00537592"/>
    <w:rsid w:val="0053766E"/>
    <w:rsid w:val="00541BA0"/>
    <w:rsid w:val="005466BA"/>
    <w:rsid w:val="0055099F"/>
    <w:rsid w:val="005521BF"/>
    <w:rsid w:val="00552D17"/>
    <w:rsid w:val="005544AE"/>
    <w:rsid w:val="0055464A"/>
    <w:rsid w:val="00554FCF"/>
    <w:rsid w:val="00555246"/>
    <w:rsid w:val="005579F5"/>
    <w:rsid w:val="00557BE1"/>
    <w:rsid w:val="005616AF"/>
    <w:rsid w:val="005618C2"/>
    <w:rsid w:val="005636E6"/>
    <w:rsid w:val="00564BBD"/>
    <w:rsid w:val="00566FAD"/>
    <w:rsid w:val="00567287"/>
    <w:rsid w:val="005721FF"/>
    <w:rsid w:val="005761EC"/>
    <w:rsid w:val="005778AE"/>
    <w:rsid w:val="0058025A"/>
    <w:rsid w:val="00581485"/>
    <w:rsid w:val="00584A9D"/>
    <w:rsid w:val="005850DD"/>
    <w:rsid w:val="00585FE2"/>
    <w:rsid w:val="00586975"/>
    <w:rsid w:val="00586D9C"/>
    <w:rsid w:val="00587CC9"/>
    <w:rsid w:val="00592202"/>
    <w:rsid w:val="0059263C"/>
    <w:rsid w:val="005936B5"/>
    <w:rsid w:val="00593D03"/>
    <w:rsid w:val="00594CF4"/>
    <w:rsid w:val="00595346"/>
    <w:rsid w:val="00596CD3"/>
    <w:rsid w:val="005A782B"/>
    <w:rsid w:val="005A79EA"/>
    <w:rsid w:val="005B4CF3"/>
    <w:rsid w:val="005B56FC"/>
    <w:rsid w:val="005B5DAD"/>
    <w:rsid w:val="005C04FC"/>
    <w:rsid w:val="005C0B36"/>
    <w:rsid w:val="005C2FCD"/>
    <w:rsid w:val="005C58B0"/>
    <w:rsid w:val="005C67B0"/>
    <w:rsid w:val="005C6F4E"/>
    <w:rsid w:val="005C6FD4"/>
    <w:rsid w:val="005C72FA"/>
    <w:rsid w:val="005C77B8"/>
    <w:rsid w:val="005C78CA"/>
    <w:rsid w:val="005D189A"/>
    <w:rsid w:val="005D2705"/>
    <w:rsid w:val="005D59E9"/>
    <w:rsid w:val="005E09A0"/>
    <w:rsid w:val="005E19B6"/>
    <w:rsid w:val="005E223D"/>
    <w:rsid w:val="005E22F2"/>
    <w:rsid w:val="005E24AA"/>
    <w:rsid w:val="005E3E1D"/>
    <w:rsid w:val="005E49FC"/>
    <w:rsid w:val="005E5BD5"/>
    <w:rsid w:val="005F1B51"/>
    <w:rsid w:val="005F6118"/>
    <w:rsid w:val="006001C4"/>
    <w:rsid w:val="006010DB"/>
    <w:rsid w:val="00603110"/>
    <w:rsid w:val="00605E80"/>
    <w:rsid w:val="00614437"/>
    <w:rsid w:val="006147C0"/>
    <w:rsid w:val="00615E2F"/>
    <w:rsid w:val="006176BF"/>
    <w:rsid w:val="0062436B"/>
    <w:rsid w:val="00624F63"/>
    <w:rsid w:val="00632471"/>
    <w:rsid w:val="00632821"/>
    <w:rsid w:val="0063321C"/>
    <w:rsid w:val="00634E80"/>
    <w:rsid w:val="00635821"/>
    <w:rsid w:val="00635E86"/>
    <w:rsid w:val="00636D0E"/>
    <w:rsid w:val="00637714"/>
    <w:rsid w:val="00640E07"/>
    <w:rsid w:val="00641065"/>
    <w:rsid w:val="00641237"/>
    <w:rsid w:val="0064146A"/>
    <w:rsid w:val="006414B3"/>
    <w:rsid w:val="00642E77"/>
    <w:rsid w:val="00650391"/>
    <w:rsid w:val="006540C7"/>
    <w:rsid w:val="00654461"/>
    <w:rsid w:val="006565F7"/>
    <w:rsid w:val="00656986"/>
    <w:rsid w:val="0065710E"/>
    <w:rsid w:val="0065762F"/>
    <w:rsid w:val="00663671"/>
    <w:rsid w:val="006638EE"/>
    <w:rsid w:val="00663A28"/>
    <w:rsid w:val="00666634"/>
    <w:rsid w:val="00666DA2"/>
    <w:rsid w:val="006671B1"/>
    <w:rsid w:val="00673668"/>
    <w:rsid w:val="006768B8"/>
    <w:rsid w:val="00676A4A"/>
    <w:rsid w:val="0068203B"/>
    <w:rsid w:val="0068366B"/>
    <w:rsid w:val="00684186"/>
    <w:rsid w:val="006874E6"/>
    <w:rsid w:val="00687B55"/>
    <w:rsid w:val="00690184"/>
    <w:rsid w:val="0069051D"/>
    <w:rsid w:val="00691E34"/>
    <w:rsid w:val="0069326E"/>
    <w:rsid w:val="00694016"/>
    <w:rsid w:val="00694FA7"/>
    <w:rsid w:val="00696690"/>
    <w:rsid w:val="00696C68"/>
    <w:rsid w:val="00696C91"/>
    <w:rsid w:val="006A1A95"/>
    <w:rsid w:val="006A26F6"/>
    <w:rsid w:val="006A5944"/>
    <w:rsid w:val="006A7D3C"/>
    <w:rsid w:val="006B458D"/>
    <w:rsid w:val="006B7C24"/>
    <w:rsid w:val="006C0020"/>
    <w:rsid w:val="006C2DF5"/>
    <w:rsid w:val="006C3194"/>
    <w:rsid w:val="006C3C77"/>
    <w:rsid w:val="006C5B10"/>
    <w:rsid w:val="006D0477"/>
    <w:rsid w:val="006E05F7"/>
    <w:rsid w:val="006E21D3"/>
    <w:rsid w:val="006E29CC"/>
    <w:rsid w:val="006E304B"/>
    <w:rsid w:val="006E4491"/>
    <w:rsid w:val="006E44D5"/>
    <w:rsid w:val="006E4BE9"/>
    <w:rsid w:val="006E61CA"/>
    <w:rsid w:val="006F5D5D"/>
    <w:rsid w:val="006F73D9"/>
    <w:rsid w:val="007007B7"/>
    <w:rsid w:val="00703B00"/>
    <w:rsid w:val="00703CEA"/>
    <w:rsid w:val="007043C6"/>
    <w:rsid w:val="0070656B"/>
    <w:rsid w:val="00707A27"/>
    <w:rsid w:val="00707BE1"/>
    <w:rsid w:val="00710778"/>
    <w:rsid w:val="00711767"/>
    <w:rsid w:val="007124F7"/>
    <w:rsid w:val="00714C04"/>
    <w:rsid w:val="00716C50"/>
    <w:rsid w:val="007174AA"/>
    <w:rsid w:val="007174D5"/>
    <w:rsid w:val="00720405"/>
    <w:rsid w:val="00720644"/>
    <w:rsid w:val="0072146E"/>
    <w:rsid w:val="00724F90"/>
    <w:rsid w:val="0072531A"/>
    <w:rsid w:val="00730612"/>
    <w:rsid w:val="00731614"/>
    <w:rsid w:val="007324F7"/>
    <w:rsid w:val="00732C68"/>
    <w:rsid w:val="007343DA"/>
    <w:rsid w:val="00734D4E"/>
    <w:rsid w:val="00736260"/>
    <w:rsid w:val="0073707D"/>
    <w:rsid w:val="00742741"/>
    <w:rsid w:val="0074275B"/>
    <w:rsid w:val="00742760"/>
    <w:rsid w:val="00744369"/>
    <w:rsid w:val="00744613"/>
    <w:rsid w:val="00745D94"/>
    <w:rsid w:val="00746401"/>
    <w:rsid w:val="007477A4"/>
    <w:rsid w:val="00751719"/>
    <w:rsid w:val="0075183E"/>
    <w:rsid w:val="007527C2"/>
    <w:rsid w:val="0075582C"/>
    <w:rsid w:val="0075666D"/>
    <w:rsid w:val="00757822"/>
    <w:rsid w:val="00760612"/>
    <w:rsid w:val="00764731"/>
    <w:rsid w:val="00765F76"/>
    <w:rsid w:val="0076711E"/>
    <w:rsid w:val="00767F7D"/>
    <w:rsid w:val="00770429"/>
    <w:rsid w:val="00771B04"/>
    <w:rsid w:val="00773559"/>
    <w:rsid w:val="00782CC1"/>
    <w:rsid w:val="00785A1E"/>
    <w:rsid w:val="007863F6"/>
    <w:rsid w:val="00786B3C"/>
    <w:rsid w:val="00787297"/>
    <w:rsid w:val="00787613"/>
    <w:rsid w:val="00787CDD"/>
    <w:rsid w:val="00791061"/>
    <w:rsid w:val="00792FAF"/>
    <w:rsid w:val="007936CF"/>
    <w:rsid w:val="00794245"/>
    <w:rsid w:val="007977E7"/>
    <w:rsid w:val="007A0382"/>
    <w:rsid w:val="007A093E"/>
    <w:rsid w:val="007A0AFB"/>
    <w:rsid w:val="007A246C"/>
    <w:rsid w:val="007A297F"/>
    <w:rsid w:val="007A44D5"/>
    <w:rsid w:val="007A4F79"/>
    <w:rsid w:val="007B358A"/>
    <w:rsid w:val="007B3878"/>
    <w:rsid w:val="007B40A7"/>
    <w:rsid w:val="007B4390"/>
    <w:rsid w:val="007B5019"/>
    <w:rsid w:val="007C5431"/>
    <w:rsid w:val="007C5987"/>
    <w:rsid w:val="007D3AAD"/>
    <w:rsid w:val="007D42A8"/>
    <w:rsid w:val="007D44EF"/>
    <w:rsid w:val="007D5EF5"/>
    <w:rsid w:val="007D6A8A"/>
    <w:rsid w:val="007D76F5"/>
    <w:rsid w:val="007E077C"/>
    <w:rsid w:val="007E16E3"/>
    <w:rsid w:val="007E1969"/>
    <w:rsid w:val="007E41C2"/>
    <w:rsid w:val="007E59AA"/>
    <w:rsid w:val="007E73A1"/>
    <w:rsid w:val="007F1591"/>
    <w:rsid w:val="007F2499"/>
    <w:rsid w:val="007F3791"/>
    <w:rsid w:val="007F5126"/>
    <w:rsid w:val="007F59F2"/>
    <w:rsid w:val="007F7A80"/>
    <w:rsid w:val="008006FD"/>
    <w:rsid w:val="00800B65"/>
    <w:rsid w:val="00801BD7"/>
    <w:rsid w:val="008041F7"/>
    <w:rsid w:val="00806053"/>
    <w:rsid w:val="00807A37"/>
    <w:rsid w:val="00807C1A"/>
    <w:rsid w:val="00811774"/>
    <w:rsid w:val="00812C23"/>
    <w:rsid w:val="0081300C"/>
    <w:rsid w:val="00813BF2"/>
    <w:rsid w:val="00815106"/>
    <w:rsid w:val="008177DC"/>
    <w:rsid w:val="008200EF"/>
    <w:rsid w:val="00821E5A"/>
    <w:rsid w:val="00823919"/>
    <w:rsid w:val="00823980"/>
    <w:rsid w:val="008250FB"/>
    <w:rsid w:val="00825927"/>
    <w:rsid w:val="00825BF6"/>
    <w:rsid w:val="00830941"/>
    <w:rsid w:val="00831F45"/>
    <w:rsid w:val="008334B1"/>
    <w:rsid w:val="00833509"/>
    <w:rsid w:val="00834A7E"/>
    <w:rsid w:val="0083691D"/>
    <w:rsid w:val="0083705A"/>
    <w:rsid w:val="008407C7"/>
    <w:rsid w:val="00851065"/>
    <w:rsid w:val="00856526"/>
    <w:rsid w:val="00857F94"/>
    <w:rsid w:val="008612DB"/>
    <w:rsid w:val="00865047"/>
    <w:rsid w:val="00865392"/>
    <w:rsid w:val="00865A19"/>
    <w:rsid w:val="00866C47"/>
    <w:rsid w:val="00867D98"/>
    <w:rsid w:val="008721D0"/>
    <w:rsid w:val="00872335"/>
    <w:rsid w:val="00874B22"/>
    <w:rsid w:val="00877B8F"/>
    <w:rsid w:val="0088057A"/>
    <w:rsid w:val="00881BA3"/>
    <w:rsid w:val="00882ECB"/>
    <w:rsid w:val="00883873"/>
    <w:rsid w:val="00883FFB"/>
    <w:rsid w:val="0088669D"/>
    <w:rsid w:val="00891497"/>
    <w:rsid w:val="00891B0B"/>
    <w:rsid w:val="00896113"/>
    <w:rsid w:val="00896AAF"/>
    <w:rsid w:val="00896CEF"/>
    <w:rsid w:val="008A02E7"/>
    <w:rsid w:val="008A334F"/>
    <w:rsid w:val="008A438A"/>
    <w:rsid w:val="008A4792"/>
    <w:rsid w:val="008A5860"/>
    <w:rsid w:val="008A6ED7"/>
    <w:rsid w:val="008B0294"/>
    <w:rsid w:val="008B076F"/>
    <w:rsid w:val="008B07D9"/>
    <w:rsid w:val="008B0C7D"/>
    <w:rsid w:val="008B188E"/>
    <w:rsid w:val="008B2728"/>
    <w:rsid w:val="008B3483"/>
    <w:rsid w:val="008B398A"/>
    <w:rsid w:val="008B41A8"/>
    <w:rsid w:val="008B4EAC"/>
    <w:rsid w:val="008B55CC"/>
    <w:rsid w:val="008B6A63"/>
    <w:rsid w:val="008B74A8"/>
    <w:rsid w:val="008C04BB"/>
    <w:rsid w:val="008C14C2"/>
    <w:rsid w:val="008C2033"/>
    <w:rsid w:val="008C47F1"/>
    <w:rsid w:val="008C6336"/>
    <w:rsid w:val="008C6385"/>
    <w:rsid w:val="008C67A7"/>
    <w:rsid w:val="008C6F0C"/>
    <w:rsid w:val="008D2DFD"/>
    <w:rsid w:val="008D3684"/>
    <w:rsid w:val="008D575F"/>
    <w:rsid w:val="008D6C69"/>
    <w:rsid w:val="008E0178"/>
    <w:rsid w:val="008E0E1B"/>
    <w:rsid w:val="008E1D2B"/>
    <w:rsid w:val="008E245A"/>
    <w:rsid w:val="008E3D83"/>
    <w:rsid w:val="008E55FD"/>
    <w:rsid w:val="008E5C37"/>
    <w:rsid w:val="008E6C02"/>
    <w:rsid w:val="008F4515"/>
    <w:rsid w:val="008F636D"/>
    <w:rsid w:val="008F78DF"/>
    <w:rsid w:val="00900FB5"/>
    <w:rsid w:val="0090284B"/>
    <w:rsid w:val="00903D4F"/>
    <w:rsid w:val="00904D52"/>
    <w:rsid w:val="0090775C"/>
    <w:rsid w:val="00910F09"/>
    <w:rsid w:val="009132CC"/>
    <w:rsid w:val="009136B5"/>
    <w:rsid w:val="00915504"/>
    <w:rsid w:val="009200E1"/>
    <w:rsid w:val="009208CF"/>
    <w:rsid w:val="00920CB8"/>
    <w:rsid w:val="0092110B"/>
    <w:rsid w:val="00924EDD"/>
    <w:rsid w:val="00927887"/>
    <w:rsid w:val="00932955"/>
    <w:rsid w:val="00932E69"/>
    <w:rsid w:val="009350DC"/>
    <w:rsid w:val="009403DA"/>
    <w:rsid w:val="00941694"/>
    <w:rsid w:val="00941B71"/>
    <w:rsid w:val="00947A1E"/>
    <w:rsid w:val="00953CD1"/>
    <w:rsid w:val="009568F5"/>
    <w:rsid w:val="00956F2F"/>
    <w:rsid w:val="009573B6"/>
    <w:rsid w:val="00957AD1"/>
    <w:rsid w:val="009632C2"/>
    <w:rsid w:val="00965494"/>
    <w:rsid w:val="009674E9"/>
    <w:rsid w:val="00967619"/>
    <w:rsid w:val="00971FC1"/>
    <w:rsid w:val="009742D6"/>
    <w:rsid w:val="00975EC8"/>
    <w:rsid w:val="009825E7"/>
    <w:rsid w:val="009852CC"/>
    <w:rsid w:val="009874CC"/>
    <w:rsid w:val="00990C2D"/>
    <w:rsid w:val="0099397C"/>
    <w:rsid w:val="00996FBB"/>
    <w:rsid w:val="00997DC4"/>
    <w:rsid w:val="009A00B8"/>
    <w:rsid w:val="009A24C7"/>
    <w:rsid w:val="009A25CC"/>
    <w:rsid w:val="009A2E5D"/>
    <w:rsid w:val="009A43FD"/>
    <w:rsid w:val="009A4E9E"/>
    <w:rsid w:val="009A5BB2"/>
    <w:rsid w:val="009A6FFC"/>
    <w:rsid w:val="009A7A7F"/>
    <w:rsid w:val="009B05F7"/>
    <w:rsid w:val="009B338E"/>
    <w:rsid w:val="009B4748"/>
    <w:rsid w:val="009B6D7E"/>
    <w:rsid w:val="009C138B"/>
    <w:rsid w:val="009C1FD4"/>
    <w:rsid w:val="009C42D5"/>
    <w:rsid w:val="009C4B73"/>
    <w:rsid w:val="009C774B"/>
    <w:rsid w:val="009C7C36"/>
    <w:rsid w:val="009D265C"/>
    <w:rsid w:val="009D79CB"/>
    <w:rsid w:val="009E1D9E"/>
    <w:rsid w:val="009E1FA8"/>
    <w:rsid w:val="009E3077"/>
    <w:rsid w:val="009E5861"/>
    <w:rsid w:val="009E5FA2"/>
    <w:rsid w:val="009E7F37"/>
    <w:rsid w:val="009F005E"/>
    <w:rsid w:val="009F3C7A"/>
    <w:rsid w:val="009F3F6A"/>
    <w:rsid w:val="009F49F5"/>
    <w:rsid w:val="009F69F7"/>
    <w:rsid w:val="009F7C76"/>
    <w:rsid w:val="009F7E1E"/>
    <w:rsid w:val="00A00584"/>
    <w:rsid w:val="00A03B23"/>
    <w:rsid w:val="00A05145"/>
    <w:rsid w:val="00A05573"/>
    <w:rsid w:val="00A06935"/>
    <w:rsid w:val="00A06B7F"/>
    <w:rsid w:val="00A06FD3"/>
    <w:rsid w:val="00A11DF9"/>
    <w:rsid w:val="00A12072"/>
    <w:rsid w:val="00A12114"/>
    <w:rsid w:val="00A122C8"/>
    <w:rsid w:val="00A12780"/>
    <w:rsid w:val="00A14981"/>
    <w:rsid w:val="00A14C9B"/>
    <w:rsid w:val="00A1508C"/>
    <w:rsid w:val="00A15471"/>
    <w:rsid w:val="00A1628D"/>
    <w:rsid w:val="00A16D1C"/>
    <w:rsid w:val="00A20F78"/>
    <w:rsid w:val="00A215DE"/>
    <w:rsid w:val="00A21DA7"/>
    <w:rsid w:val="00A21F03"/>
    <w:rsid w:val="00A236E7"/>
    <w:rsid w:val="00A24CEC"/>
    <w:rsid w:val="00A25AA0"/>
    <w:rsid w:val="00A25E90"/>
    <w:rsid w:val="00A273F3"/>
    <w:rsid w:val="00A27584"/>
    <w:rsid w:val="00A27B21"/>
    <w:rsid w:val="00A27E48"/>
    <w:rsid w:val="00A30A2D"/>
    <w:rsid w:val="00A321C8"/>
    <w:rsid w:val="00A334F8"/>
    <w:rsid w:val="00A35BD9"/>
    <w:rsid w:val="00A4044A"/>
    <w:rsid w:val="00A40C5F"/>
    <w:rsid w:val="00A42763"/>
    <w:rsid w:val="00A45176"/>
    <w:rsid w:val="00A52015"/>
    <w:rsid w:val="00A52B35"/>
    <w:rsid w:val="00A53F86"/>
    <w:rsid w:val="00A57163"/>
    <w:rsid w:val="00A62D1E"/>
    <w:rsid w:val="00A651E8"/>
    <w:rsid w:val="00A656C2"/>
    <w:rsid w:val="00A65E6B"/>
    <w:rsid w:val="00A66159"/>
    <w:rsid w:val="00A6645B"/>
    <w:rsid w:val="00A67663"/>
    <w:rsid w:val="00A72801"/>
    <w:rsid w:val="00A73F91"/>
    <w:rsid w:val="00A74A16"/>
    <w:rsid w:val="00A8023B"/>
    <w:rsid w:val="00A80257"/>
    <w:rsid w:val="00A82816"/>
    <w:rsid w:val="00A87C39"/>
    <w:rsid w:val="00A902AB"/>
    <w:rsid w:val="00A9354F"/>
    <w:rsid w:val="00A94836"/>
    <w:rsid w:val="00A968D8"/>
    <w:rsid w:val="00AA27DE"/>
    <w:rsid w:val="00AA512F"/>
    <w:rsid w:val="00AA51C7"/>
    <w:rsid w:val="00AA5909"/>
    <w:rsid w:val="00AA5A5C"/>
    <w:rsid w:val="00AA6849"/>
    <w:rsid w:val="00AA6BB7"/>
    <w:rsid w:val="00AB0452"/>
    <w:rsid w:val="00AB0586"/>
    <w:rsid w:val="00AB3350"/>
    <w:rsid w:val="00AB3F1A"/>
    <w:rsid w:val="00AB48C3"/>
    <w:rsid w:val="00AB5958"/>
    <w:rsid w:val="00AB67D7"/>
    <w:rsid w:val="00AC0079"/>
    <w:rsid w:val="00AC3643"/>
    <w:rsid w:val="00AC39D8"/>
    <w:rsid w:val="00AD0C64"/>
    <w:rsid w:val="00AD0DC2"/>
    <w:rsid w:val="00AD3284"/>
    <w:rsid w:val="00AD6D1B"/>
    <w:rsid w:val="00AD7C9E"/>
    <w:rsid w:val="00AE158A"/>
    <w:rsid w:val="00AE1CC8"/>
    <w:rsid w:val="00AE264B"/>
    <w:rsid w:val="00AE29CC"/>
    <w:rsid w:val="00AE2F9F"/>
    <w:rsid w:val="00AE572D"/>
    <w:rsid w:val="00AE72E4"/>
    <w:rsid w:val="00AF0108"/>
    <w:rsid w:val="00AF01AB"/>
    <w:rsid w:val="00AF1E74"/>
    <w:rsid w:val="00AF25A3"/>
    <w:rsid w:val="00AF2ED2"/>
    <w:rsid w:val="00AF2FD8"/>
    <w:rsid w:val="00AF3384"/>
    <w:rsid w:val="00AF3668"/>
    <w:rsid w:val="00AF3D1C"/>
    <w:rsid w:val="00B00B80"/>
    <w:rsid w:val="00B00C4A"/>
    <w:rsid w:val="00B02B50"/>
    <w:rsid w:val="00B0355E"/>
    <w:rsid w:val="00B0418A"/>
    <w:rsid w:val="00B04827"/>
    <w:rsid w:val="00B06474"/>
    <w:rsid w:val="00B06904"/>
    <w:rsid w:val="00B07816"/>
    <w:rsid w:val="00B07D93"/>
    <w:rsid w:val="00B10969"/>
    <w:rsid w:val="00B10981"/>
    <w:rsid w:val="00B12FEE"/>
    <w:rsid w:val="00B15C95"/>
    <w:rsid w:val="00B15CA1"/>
    <w:rsid w:val="00B20400"/>
    <w:rsid w:val="00B21A96"/>
    <w:rsid w:val="00B2259B"/>
    <w:rsid w:val="00B22FBE"/>
    <w:rsid w:val="00B25DD3"/>
    <w:rsid w:val="00B27274"/>
    <w:rsid w:val="00B27985"/>
    <w:rsid w:val="00B3628A"/>
    <w:rsid w:val="00B36DA8"/>
    <w:rsid w:val="00B373DA"/>
    <w:rsid w:val="00B37ADD"/>
    <w:rsid w:val="00B400F0"/>
    <w:rsid w:val="00B40786"/>
    <w:rsid w:val="00B41768"/>
    <w:rsid w:val="00B42274"/>
    <w:rsid w:val="00B437D4"/>
    <w:rsid w:val="00B47CE3"/>
    <w:rsid w:val="00B5163C"/>
    <w:rsid w:val="00B54002"/>
    <w:rsid w:val="00B54E40"/>
    <w:rsid w:val="00B648A1"/>
    <w:rsid w:val="00B64C0A"/>
    <w:rsid w:val="00B65416"/>
    <w:rsid w:val="00B66CDA"/>
    <w:rsid w:val="00B670CD"/>
    <w:rsid w:val="00B71740"/>
    <w:rsid w:val="00B72861"/>
    <w:rsid w:val="00B73293"/>
    <w:rsid w:val="00B76466"/>
    <w:rsid w:val="00B764C1"/>
    <w:rsid w:val="00B81B99"/>
    <w:rsid w:val="00B84189"/>
    <w:rsid w:val="00B85090"/>
    <w:rsid w:val="00B85D73"/>
    <w:rsid w:val="00B85F34"/>
    <w:rsid w:val="00B906DD"/>
    <w:rsid w:val="00B93285"/>
    <w:rsid w:val="00B93373"/>
    <w:rsid w:val="00B9416C"/>
    <w:rsid w:val="00B96FEB"/>
    <w:rsid w:val="00BA0639"/>
    <w:rsid w:val="00BA112D"/>
    <w:rsid w:val="00BA115A"/>
    <w:rsid w:val="00BA11D1"/>
    <w:rsid w:val="00BA2CC4"/>
    <w:rsid w:val="00BA2FE6"/>
    <w:rsid w:val="00BA333E"/>
    <w:rsid w:val="00BA3904"/>
    <w:rsid w:val="00BA6932"/>
    <w:rsid w:val="00BB4458"/>
    <w:rsid w:val="00BB68FF"/>
    <w:rsid w:val="00BC043C"/>
    <w:rsid w:val="00BC1036"/>
    <w:rsid w:val="00BC141C"/>
    <w:rsid w:val="00BC2CAE"/>
    <w:rsid w:val="00BC30FF"/>
    <w:rsid w:val="00BC385F"/>
    <w:rsid w:val="00BC5FFC"/>
    <w:rsid w:val="00BC64F2"/>
    <w:rsid w:val="00BC6524"/>
    <w:rsid w:val="00BD16B6"/>
    <w:rsid w:val="00BD439C"/>
    <w:rsid w:val="00BD4488"/>
    <w:rsid w:val="00BD4F95"/>
    <w:rsid w:val="00BD65D0"/>
    <w:rsid w:val="00BD7D37"/>
    <w:rsid w:val="00BE1EC1"/>
    <w:rsid w:val="00BE29E8"/>
    <w:rsid w:val="00BE303D"/>
    <w:rsid w:val="00BE3C9E"/>
    <w:rsid w:val="00BE3F21"/>
    <w:rsid w:val="00BE6294"/>
    <w:rsid w:val="00BE73E9"/>
    <w:rsid w:val="00BF10EB"/>
    <w:rsid w:val="00BF13BC"/>
    <w:rsid w:val="00BF2B91"/>
    <w:rsid w:val="00BF4AAE"/>
    <w:rsid w:val="00BF4F9A"/>
    <w:rsid w:val="00BF7014"/>
    <w:rsid w:val="00C01BB4"/>
    <w:rsid w:val="00C03FA4"/>
    <w:rsid w:val="00C05990"/>
    <w:rsid w:val="00C069E0"/>
    <w:rsid w:val="00C07C12"/>
    <w:rsid w:val="00C11BE6"/>
    <w:rsid w:val="00C13F31"/>
    <w:rsid w:val="00C14318"/>
    <w:rsid w:val="00C1671C"/>
    <w:rsid w:val="00C241D6"/>
    <w:rsid w:val="00C252C7"/>
    <w:rsid w:val="00C32DF0"/>
    <w:rsid w:val="00C34736"/>
    <w:rsid w:val="00C35115"/>
    <w:rsid w:val="00C42088"/>
    <w:rsid w:val="00C422F9"/>
    <w:rsid w:val="00C45CB2"/>
    <w:rsid w:val="00C463CC"/>
    <w:rsid w:val="00C46976"/>
    <w:rsid w:val="00C5142B"/>
    <w:rsid w:val="00C5493C"/>
    <w:rsid w:val="00C55444"/>
    <w:rsid w:val="00C5607A"/>
    <w:rsid w:val="00C56C50"/>
    <w:rsid w:val="00C60B08"/>
    <w:rsid w:val="00C631EA"/>
    <w:rsid w:val="00C64C23"/>
    <w:rsid w:val="00C673E3"/>
    <w:rsid w:val="00C67E7A"/>
    <w:rsid w:val="00C71FF3"/>
    <w:rsid w:val="00C737F0"/>
    <w:rsid w:val="00C73C84"/>
    <w:rsid w:val="00C74D0E"/>
    <w:rsid w:val="00C81BC2"/>
    <w:rsid w:val="00C820BE"/>
    <w:rsid w:val="00C82E0E"/>
    <w:rsid w:val="00C83061"/>
    <w:rsid w:val="00C85CCA"/>
    <w:rsid w:val="00C919A1"/>
    <w:rsid w:val="00C92951"/>
    <w:rsid w:val="00C9316D"/>
    <w:rsid w:val="00C934EA"/>
    <w:rsid w:val="00C95D9E"/>
    <w:rsid w:val="00C96E0D"/>
    <w:rsid w:val="00CA353A"/>
    <w:rsid w:val="00CA3BD3"/>
    <w:rsid w:val="00CA587B"/>
    <w:rsid w:val="00CA5F45"/>
    <w:rsid w:val="00CB0A57"/>
    <w:rsid w:val="00CB2032"/>
    <w:rsid w:val="00CB4700"/>
    <w:rsid w:val="00CB6628"/>
    <w:rsid w:val="00CB7F94"/>
    <w:rsid w:val="00CC2FD7"/>
    <w:rsid w:val="00CC3713"/>
    <w:rsid w:val="00CC3A9F"/>
    <w:rsid w:val="00CC43F7"/>
    <w:rsid w:val="00CC4DB8"/>
    <w:rsid w:val="00CC56FC"/>
    <w:rsid w:val="00CC693A"/>
    <w:rsid w:val="00CD0FF5"/>
    <w:rsid w:val="00CD182B"/>
    <w:rsid w:val="00CD2B6C"/>
    <w:rsid w:val="00CD3020"/>
    <w:rsid w:val="00CD3A4B"/>
    <w:rsid w:val="00CD47B4"/>
    <w:rsid w:val="00CD7E52"/>
    <w:rsid w:val="00CE0313"/>
    <w:rsid w:val="00CE23EF"/>
    <w:rsid w:val="00CE2404"/>
    <w:rsid w:val="00CE46AC"/>
    <w:rsid w:val="00CE5C49"/>
    <w:rsid w:val="00CE6DAF"/>
    <w:rsid w:val="00CF02F5"/>
    <w:rsid w:val="00CF1935"/>
    <w:rsid w:val="00CF19FB"/>
    <w:rsid w:val="00CF3368"/>
    <w:rsid w:val="00CF6CB6"/>
    <w:rsid w:val="00D009C0"/>
    <w:rsid w:val="00D0375E"/>
    <w:rsid w:val="00D05041"/>
    <w:rsid w:val="00D05154"/>
    <w:rsid w:val="00D07242"/>
    <w:rsid w:val="00D10747"/>
    <w:rsid w:val="00D1163F"/>
    <w:rsid w:val="00D1166E"/>
    <w:rsid w:val="00D1303D"/>
    <w:rsid w:val="00D133D8"/>
    <w:rsid w:val="00D171C0"/>
    <w:rsid w:val="00D17231"/>
    <w:rsid w:val="00D20DF6"/>
    <w:rsid w:val="00D218DE"/>
    <w:rsid w:val="00D24617"/>
    <w:rsid w:val="00D2524D"/>
    <w:rsid w:val="00D268F7"/>
    <w:rsid w:val="00D27E52"/>
    <w:rsid w:val="00D31FAA"/>
    <w:rsid w:val="00D32C1F"/>
    <w:rsid w:val="00D34675"/>
    <w:rsid w:val="00D37254"/>
    <w:rsid w:val="00D4247B"/>
    <w:rsid w:val="00D42CA4"/>
    <w:rsid w:val="00D44C35"/>
    <w:rsid w:val="00D50494"/>
    <w:rsid w:val="00D51315"/>
    <w:rsid w:val="00D53740"/>
    <w:rsid w:val="00D54F91"/>
    <w:rsid w:val="00D571A5"/>
    <w:rsid w:val="00D571FD"/>
    <w:rsid w:val="00D57CF6"/>
    <w:rsid w:val="00D61573"/>
    <w:rsid w:val="00D648DA"/>
    <w:rsid w:val="00D67954"/>
    <w:rsid w:val="00D70F44"/>
    <w:rsid w:val="00D71FD4"/>
    <w:rsid w:val="00D7336C"/>
    <w:rsid w:val="00D7602C"/>
    <w:rsid w:val="00D77474"/>
    <w:rsid w:val="00D77F11"/>
    <w:rsid w:val="00D802B5"/>
    <w:rsid w:val="00D80C0A"/>
    <w:rsid w:val="00D82F52"/>
    <w:rsid w:val="00D90674"/>
    <w:rsid w:val="00D91878"/>
    <w:rsid w:val="00D92FAF"/>
    <w:rsid w:val="00D937DC"/>
    <w:rsid w:val="00D93E54"/>
    <w:rsid w:val="00D96473"/>
    <w:rsid w:val="00D96709"/>
    <w:rsid w:val="00D97F9B"/>
    <w:rsid w:val="00DA025E"/>
    <w:rsid w:val="00DA0889"/>
    <w:rsid w:val="00DA1769"/>
    <w:rsid w:val="00DA3F88"/>
    <w:rsid w:val="00DA4D60"/>
    <w:rsid w:val="00DA53D2"/>
    <w:rsid w:val="00DA54C9"/>
    <w:rsid w:val="00DA7004"/>
    <w:rsid w:val="00DA7238"/>
    <w:rsid w:val="00DB65AB"/>
    <w:rsid w:val="00DC40D6"/>
    <w:rsid w:val="00DC5DA9"/>
    <w:rsid w:val="00DC5DFC"/>
    <w:rsid w:val="00DC5EC5"/>
    <w:rsid w:val="00DC6A64"/>
    <w:rsid w:val="00DC6C9E"/>
    <w:rsid w:val="00DC6E3E"/>
    <w:rsid w:val="00DD02BA"/>
    <w:rsid w:val="00DD074A"/>
    <w:rsid w:val="00DD0F10"/>
    <w:rsid w:val="00DD1D29"/>
    <w:rsid w:val="00DD2545"/>
    <w:rsid w:val="00DD2584"/>
    <w:rsid w:val="00DD2CC2"/>
    <w:rsid w:val="00DD30DE"/>
    <w:rsid w:val="00DD632C"/>
    <w:rsid w:val="00DD665D"/>
    <w:rsid w:val="00DD7A25"/>
    <w:rsid w:val="00DE1710"/>
    <w:rsid w:val="00DE25B3"/>
    <w:rsid w:val="00DE4D91"/>
    <w:rsid w:val="00DE719A"/>
    <w:rsid w:val="00DF65D9"/>
    <w:rsid w:val="00DF7F91"/>
    <w:rsid w:val="00E0073F"/>
    <w:rsid w:val="00E00C9F"/>
    <w:rsid w:val="00E02886"/>
    <w:rsid w:val="00E051BA"/>
    <w:rsid w:val="00E05D69"/>
    <w:rsid w:val="00E078F1"/>
    <w:rsid w:val="00E104D6"/>
    <w:rsid w:val="00E11AD4"/>
    <w:rsid w:val="00E1249F"/>
    <w:rsid w:val="00E1279C"/>
    <w:rsid w:val="00E12BDE"/>
    <w:rsid w:val="00E1365B"/>
    <w:rsid w:val="00E14071"/>
    <w:rsid w:val="00E17777"/>
    <w:rsid w:val="00E20069"/>
    <w:rsid w:val="00E214D0"/>
    <w:rsid w:val="00E21594"/>
    <w:rsid w:val="00E22E51"/>
    <w:rsid w:val="00E25C78"/>
    <w:rsid w:val="00E27ED2"/>
    <w:rsid w:val="00E3279C"/>
    <w:rsid w:val="00E32CF1"/>
    <w:rsid w:val="00E32F79"/>
    <w:rsid w:val="00E33A84"/>
    <w:rsid w:val="00E37BD5"/>
    <w:rsid w:val="00E4558A"/>
    <w:rsid w:val="00E45AC8"/>
    <w:rsid w:val="00E46825"/>
    <w:rsid w:val="00E46868"/>
    <w:rsid w:val="00E46AFA"/>
    <w:rsid w:val="00E533E1"/>
    <w:rsid w:val="00E53C02"/>
    <w:rsid w:val="00E5496C"/>
    <w:rsid w:val="00E555E0"/>
    <w:rsid w:val="00E55A06"/>
    <w:rsid w:val="00E61EF9"/>
    <w:rsid w:val="00E6363A"/>
    <w:rsid w:val="00E64146"/>
    <w:rsid w:val="00E6473F"/>
    <w:rsid w:val="00E73240"/>
    <w:rsid w:val="00E74C81"/>
    <w:rsid w:val="00E77A8B"/>
    <w:rsid w:val="00E77D30"/>
    <w:rsid w:val="00E8209A"/>
    <w:rsid w:val="00E83723"/>
    <w:rsid w:val="00E8411C"/>
    <w:rsid w:val="00E849DC"/>
    <w:rsid w:val="00E85CB0"/>
    <w:rsid w:val="00E86480"/>
    <w:rsid w:val="00E87136"/>
    <w:rsid w:val="00E91E5A"/>
    <w:rsid w:val="00E93545"/>
    <w:rsid w:val="00E96653"/>
    <w:rsid w:val="00E96ADF"/>
    <w:rsid w:val="00E976CA"/>
    <w:rsid w:val="00E97BE3"/>
    <w:rsid w:val="00EA0CE7"/>
    <w:rsid w:val="00EA2282"/>
    <w:rsid w:val="00EA3DB9"/>
    <w:rsid w:val="00EA4B3F"/>
    <w:rsid w:val="00EA59C7"/>
    <w:rsid w:val="00EA6A7A"/>
    <w:rsid w:val="00EA73A3"/>
    <w:rsid w:val="00EA7CE5"/>
    <w:rsid w:val="00EB064C"/>
    <w:rsid w:val="00EB11EA"/>
    <w:rsid w:val="00EB1514"/>
    <w:rsid w:val="00EB6795"/>
    <w:rsid w:val="00EB7307"/>
    <w:rsid w:val="00EC3312"/>
    <w:rsid w:val="00EC34D7"/>
    <w:rsid w:val="00EC4E14"/>
    <w:rsid w:val="00EC7DD9"/>
    <w:rsid w:val="00ED0B02"/>
    <w:rsid w:val="00ED298E"/>
    <w:rsid w:val="00ED3144"/>
    <w:rsid w:val="00ED4345"/>
    <w:rsid w:val="00ED591E"/>
    <w:rsid w:val="00ED5D12"/>
    <w:rsid w:val="00ED64FF"/>
    <w:rsid w:val="00ED697C"/>
    <w:rsid w:val="00EE015D"/>
    <w:rsid w:val="00EE0E86"/>
    <w:rsid w:val="00EE366B"/>
    <w:rsid w:val="00EE3AED"/>
    <w:rsid w:val="00EE4152"/>
    <w:rsid w:val="00EE41EB"/>
    <w:rsid w:val="00EE4EB7"/>
    <w:rsid w:val="00EE5A9D"/>
    <w:rsid w:val="00EE6FC6"/>
    <w:rsid w:val="00EF0818"/>
    <w:rsid w:val="00EF2D52"/>
    <w:rsid w:val="00EF3974"/>
    <w:rsid w:val="00EF6A88"/>
    <w:rsid w:val="00EF7C75"/>
    <w:rsid w:val="00F0432F"/>
    <w:rsid w:val="00F06F57"/>
    <w:rsid w:val="00F078F9"/>
    <w:rsid w:val="00F12DEB"/>
    <w:rsid w:val="00F1343A"/>
    <w:rsid w:val="00F14A2B"/>
    <w:rsid w:val="00F20782"/>
    <w:rsid w:val="00F2301D"/>
    <w:rsid w:val="00F27EEA"/>
    <w:rsid w:val="00F27F7D"/>
    <w:rsid w:val="00F31D45"/>
    <w:rsid w:val="00F331CD"/>
    <w:rsid w:val="00F35261"/>
    <w:rsid w:val="00F35B84"/>
    <w:rsid w:val="00F35ED6"/>
    <w:rsid w:val="00F3715B"/>
    <w:rsid w:val="00F3730A"/>
    <w:rsid w:val="00F40194"/>
    <w:rsid w:val="00F411F6"/>
    <w:rsid w:val="00F451B9"/>
    <w:rsid w:val="00F52D4C"/>
    <w:rsid w:val="00F53166"/>
    <w:rsid w:val="00F53181"/>
    <w:rsid w:val="00F549A5"/>
    <w:rsid w:val="00F57475"/>
    <w:rsid w:val="00F57480"/>
    <w:rsid w:val="00F62EEB"/>
    <w:rsid w:val="00F631D5"/>
    <w:rsid w:val="00F63CB8"/>
    <w:rsid w:val="00F63DA0"/>
    <w:rsid w:val="00F649F9"/>
    <w:rsid w:val="00F64A2D"/>
    <w:rsid w:val="00F705F4"/>
    <w:rsid w:val="00F70887"/>
    <w:rsid w:val="00F73B57"/>
    <w:rsid w:val="00F74877"/>
    <w:rsid w:val="00F77258"/>
    <w:rsid w:val="00F77E79"/>
    <w:rsid w:val="00F80846"/>
    <w:rsid w:val="00F86787"/>
    <w:rsid w:val="00F92D1D"/>
    <w:rsid w:val="00F9338A"/>
    <w:rsid w:val="00F973A1"/>
    <w:rsid w:val="00F97860"/>
    <w:rsid w:val="00FA0349"/>
    <w:rsid w:val="00FA0DD7"/>
    <w:rsid w:val="00FA1B17"/>
    <w:rsid w:val="00FA26C7"/>
    <w:rsid w:val="00FA45BA"/>
    <w:rsid w:val="00FB0AAF"/>
    <w:rsid w:val="00FB0BE2"/>
    <w:rsid w:val="00FB26FF"/>
    <w:rsid w:val="00FB2C13"/>
    <w:rsid w:val="00FB3DB9"/>
    <w:rsid w:val="00FB3F0D"/>
    <w:rsid w:val="00FB6C4E"/>
    <w:rsid w:val="00FC0358"/>
    <w:rsid w:val="00FC07B6"/>
    <w:rsid w:val="00FC1602"/>
    <w:rsid w:val="00FC2D58"/>
    <w:rsid w:val="00FC4060"/>
    <w:rsid w:val="00FC5F53"/>
    <w:rsid w:val="00FC7785"/>
    <w:rsid w:val="00FD49E8"/>
    <w:rsid w:val="00FD5015"/>
    <w:rsid w:val="00FE0475"/>
    <w:rsid w:val="00FE1271"/>
    <w:rsid w:val="00FE3AB6"/>
    <w:rsid w:val="00FE4130"/>
    <w:rsid w:val="00FE5550"/>
    <w:rsid w:val="00FE69E5"/>
    <w:rsid w:val="00FF0147"/>
    <w:rsid w:val="00FF0C7B"/>
    <w:rsid w:val="00FF104F"/>
    <w:rsid w:val="00FF27F8"/>
    <w:rsid w:val="00FF472B"/>
    <w:rsid w:val="00FF495C"/>
    <w:rsid w:val="00FF5D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5E7"/>
    <w:rPr>
      <w:sz w:val="24"/>
      <w:szCs w:val="24"/>
      <w:lang w:val="es-ES_tradnl" w:eastAsia="en-US"/>
    </w:rPr>
  </w:style>
  <w:style w:type="paragraph" w:styleId="Ttulo1">
    <w:name w:val="heading 1"/>
    <w:aliases w:val="Document Header1,ClauseGroup_Title"/>
    <w:basedOn w:val="Normal"/>
    <w:next w:val="Normal"/>
    <w:link w:val="Ttulo1Car"/>
    <w:qFormat/>
    <w:rsid w:val="009825E7"/>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Clause_No&amp;Name,1.01"/>
    <w:basedOn w:val="Normal"/>
    <w:next w:val="Normal"/>
    <w:link w:val="Ttulo2Car"/>
    <w:qFormat/>
    <w:rsid w:val="009825E7"/>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ClauseSub_No&amp;Name,2.01"/>
    <w:basedOn w:val="Normal"/>
    <w:next w:val="Normal"/>
    <w:link w:val="Ttulo3Car"/>
    <w:qFormat/>
    <w:rsid w:val="009825E7"/>
    <w:pPr>
      <w:ind w:left="360" w:hanging="360"/>
      <w:outlineLvl w:val="2"/>
    </w:pPr>
    <w:rPr>
      <w:b/>
      <w:bCs/>
    </w:rPr>
  </w:style>
  <w:style w:type="paragraph" w:styleId="Ttulo4">
    <w:name w:val="heading 4"/>
    <w:aliases w:val=" Sub-Clause Sub-paragraph,ClauseSubSub_No&amp;Name,Sub-Clause Sub-paragraph,3.01"/>
    <w:basedOn w:val="Normal"/>
    <w:next w:val="Normal"/>
    <w:link w:val="Ttulo4Car"/>
    <w:qFormat/>
    <w:rsid w:val="009825E7"/>
    <w:pPr>
      <w:keepNext/>
      <w:numPr>
        <w:ilvl w:val="1"/>
        <w:numId w:val="1"/>
      </w:numPr>
      <w:ind w:left="0" w:firstLine="0"/>
      <w:jc w:val="center"/>
      <w:outlineLvl w:val="3"/>
    </w:pPr>
    <w:rPr>
      <w:b/>
      <w:bCs/>
      <w:sz w:val="28"/>
    </w:rPr>
  </w:style>
  <w:style w:type="paragraph" w:styleId="Ttulo5">
    <w:name w:val="heading 5"/>
    <w:aliases w:val="A."/>
    <w:basedOn w:val="Normal"/>
    <w:next w:val="Normal"/>
    <w:link w:val="Ttulo5Car"/>
    <w:qFormat/>
    <w:rsid w:val="009825E7"/>
    <w:pPr>
      <w:keepNext/>
      <w:ind w:left="612" w:hanging="612"/>
      <w:jc w:val="center"/>
      <w:outlineLvl w:val="4"/>
    </w:pPr>
    <w:rPr>
      <w:b/>
      <w:bCs/>
      <w:sz w:val="28"/>
    </w:rPr>
  </w:style>
  <w:style w:type="paragraph" w:styleId="Ttulo6">
    <w:name w:val="heading 6"/>
    <w:aliases w:val="1."/>
    <w:basedOn w:val="Normal"/>
    <w:next w:val="Normal"/>
    <w:link w:val="Ttulo6Car"/>
    <w:qFormat/>
    <w:rsid w:val="009825E7"/>
    <w:pPr>
      <w:keepNext/>
      <w:tabs>
        <w:tab w:val="left" w:pos="1080"/>
        <w:tab w:val="right" w:leader="dot" w:pos="9000"/>
      </w:tabs>
      <w:ind w:left="720" w:hanging="720"/>
      <w:outlineLvl w:val="5"/>
    </w:pPr>
    <w:rPr>
      <w:b/>
      <w:bCs/>
    </w:rPr>
  </w:style>
  <w:style w:type="paragraph" w:styleId="Ttulo7">
    <w:name w:val="heading 7"/>
    <w:aliases w:val="a."/>
    <w:basedOn w:val="Normal"/>
    <w:next w:val="Normal"/>
    <w:link w:val="Ttulo7Car"/>
    <w:qFormat/>
    <w:rsid w:val="009825E7"/>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9825E7"/>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9825E7"/>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link w:val="Ttulo1"/>
    <w:rsid w:val="008612DB"/>
    <w:rPr>
      <w:rFonts w:ascii="Times New Roman Bold" w:hAnsi="Times New Roman Bold"/>
      <w:b/>
      <w:spacing w:val="-5"/>
      <w:sz w:val="36"/>
      <w:szCs w:val="24"/>
      <w:lang w:val="es-ES_tradnl" w:eastAsia="en-US"/>
    </w:rPr>
  </w:style>
  <w:style w:type="character" w:customStyle="1" w:styleId="Ttulo2Car">
    <w:name w:val="Título 2 Car"/>
    <w:aliases w:val="Title Header2 Car,Clause_No&amp;Name Car,1.01 Car"/>
    <w:link w:val="Ttulo2"/>
    <w:rsid w:val="008612DB"/>
    <w:rPr>
      <w:rFonts w:ascii="Times New Roman Bold" w:hAnsi="Times New Roman Bold"/>
      <w:b/>
      <w:sz w:val="28"/>
      <w:szCs w:val="24"/>
      <w:lang w:val="es-ES_tradnl" w:eastAsia="en-US"/>
    </w:rPr>
  </w:style>
  <w:style w:type="character" w:customStyle="1" w:styleId="Ttulo3Car">
    <w:name w:val="Título 3 Car"/>
    <w:aliases w:val="Section Header3 Car,ClauseSub_No&amp;Name Car,2.01 Car"/>
    <w:link w:val="Ttulo3"/>
    <w:rsid w:val="008612DB"/>
    <w:rPr>
      <w:b/>
      <w:bCs/>
      <w:sz w:val="24"/>
      <w:szCs w:val="24"/>
      <w:lang w:val="es-ES_tradnl" w:eastAsia="en-US"/>
    </w:rPr>
  </w:style>
  <w:style w:type="character" w:customStyle="1" w:styleId="Ttulo4Car">
    <w:name w:val="Título 4 Car"/>
    <w:aliases w:val=" Sub-Clause Sub-paragraph Car,ClauseSubSub_No&amp;Name Car,Sub-Clause Sub-paragraph Car,3.01 Car"/>
    <w:link w:val="Ttulo4"/>
    <w:rsid w:val="008612DB"/>
    <w:rPr>
      <w:b/>
      <w:bCs/>
      <w:sz w:val="28"/>
      <w:szCs w:val="24"/>
      <w:lang w:val="es-ES_tradnl" w:eastAsia="en-US"/>
    </w:rPr>
  </w:style>
  <w:style w:type="character" w:customStyle="1" w:styleId="Ttulo5Car">
    <w:name w:val="Título 5 Car"/>
    <w:aliases w:val="A. Car"/>
    <w:link w:val="Ttulo5"/>
    <w:rsid w:val="008612DB"/>
    <w:rPr>
      <w:b/>
      <w:bCs/>
      <w:sz w:val="28"/>
      <w:szCs w:val="24"/>
      <w:lang w:val="es-ES_tradnl" w:eastAsia="en-US"/>
    </w:rPr>
  </w:style>
  <w:style w:type="character" w:customStyle="1" w:styleId="Ttulo6Car">
    <w:name w:val="Título 6 Car"/>
    <w:aliases w:val="1. Car"/>
    <w:link w:val="Ttulo6"/>
    <w:rsid w:val="008612DB"/>
    <w:rPr>
      <w:b/>
      <w:bCs/>
      <w:sz w:val="24"/>
      <w:szCs w:val="24"/>
      <w:lang w:val="es-ES_tradnl" w:eastAsia="en-US"/>
    </w:rPr>
  </w:style>
  <w:style w:type="character" w:customStyle="1" w:styleId="Ttulo7Car">
    <w:name w:val="Título 7 Car"/>
    <w:aliases w:val="a. Car"/>
    <w:link w:val="Ttulo7"/>
    <w:rsid w:val="008612DB"/>
    <w:rPr>
      <w:b/>
      <w:bCs/>
      <w:sz w:val="28"/>
      <w:szCs w:val="24"/>
      <w:lang w:val="es-ES_tradnl" w:eastAsia="en-US"/>
    </w:rPr>
  </w:style>
  <w:style w:type="character" w:customStyle="1" w:styleId="Ttulo8Car">
    <w:name w:val="Título 8 Car"/>
    <w:link w:val="Ttulo8"/>
    <w:rsid w:val="008612DB"/>
    <w:rPr>
      <w:rFonts w:ascii="CG Times" w:hAnsi="CG Times"/>
      <w:b/>
      <w:i/>
      <w:iCs/>
      <w:spacing w:val="-3"/>
      <w:sz w:val="24"/>
      <w:szCs w:val="24"/>
      <w:lang w:val="es-ES_tradnl" w:eastAsia="en-US"/>
    </w:rPr>
  </w:style>
  <w:style w:type="character" w:customStyle="1" w:styleId="Ttulo9Car">
    <w:name w:val="Título 9 Car"/>
    <w:link w:val="Ttulo9"/>
    <w:rsid w:val="008612DB"/>
    <w:rPr>
      <w:rFonts w:ascii="CG Times" w:hAnsi="CG Times"/>
      <w:b/>
      <w:bCs/>
      <w:i/>
      <w:iCs/>
      <w:spacing w:val="-3"/>
      <w:sz w:val="24"/>
      <w:szCs w:val="24"/>
      <w:lang w:val="es-ES_tradnl" w:eastAsia="en-US"/>
    </w:rPr>
  </w:style>
  <w:style w:type="paragraph" w:styleId="Textoindependiente">
    <w:name w:val="Body Text"/>
    <w:basedOn w:val="Normal"/>
    <w:link w:val="TextoindependienteCar"/>
    <w:rsid w:val="009825E7"/>
    <w:pPr>
      <w:jc w:val="center"/>
    </w:pPr>
    <w:rPr>
      <w:sz w:val="72"/>
    </w:rPr>
  </w:style>
  <w:style w:type="character" w:customStyle="1" w:styleId="TextoindependienteCar">
    <w:name w:val="Texto independiente Car"/>
    <w:link w:val="Textoindependiente"/>
    <w:rsid w:val="008612DB"/>
    <w:rPr>
      <w:sz w:val="72"/>
      <w:szCs w:val="24"/>
      <w:lang w:val="es-ES_tradnl" w:eastAsia="en-US"/>
    </w:rPr>
  </w:style>
  <w:style w:type="paragraph" w:customStyle="1" w:styleId="Outline">
    <w:name w:val="Outline"/>
    <w:basedOn w:val="Normal"/>
    <w:rsid w:val="009825E7"/>
    <w:pPr>
      <w:spacing w:before="240"/>
    </w:pPr>
    <w:rPr>
      <w:kern w:val="28"/>
      <w:szCs w:val="20"/>
      <w:lang w:val="en-US"/>
    </w:rPr>
  </w:style>
  <w:style w:type="character" w:styleId="Hipervnculo">
    <w:name w:val="Hyperlink"/>
    <w:uiPriority w:val="99"/>
    <w:rsid w:val="009825E7"/>
    <w:rPr>
      <w:color w:val="0000FF"/>
      <w:u w:val="single"/>
    </w:rPr>
  </w:style>
  <w:style w:type="paragraph" w:styleId="Textonotapie">
    <w:name w:val="footnote text"/>
    <w:basedOn w:val="Normal"/>
    <w:link w:val="TextonotapieCar"/>
    <w:semiHidden/>
    <w:rsid w:val="009825E7"/>
    <w:pPr>
      <w:ind w:left="180" w:hanging="180"/>
    </w:pPr>
    <w:rPr>
      <w:sz w:val="20"/>
      <w:szCs w:val="20"/>
    </w:rPr>
  </w:style>
  <w:style w:type="character" w:customStyle="1" w:styleId="TextonotapieCar">
    <w:name w:val="Texto nota pie Car"/>
    <w:link w:val="Textonotapie"/>
    <w:semiHidden/>
    <w:rsid w:val="008612DB"/>
    <w:rPr>
      <w:lang w:val="es-ES_tradnl" w:eastAsia="en-US"/>
    </w:rPr>
  </w:style>
  <w:style w:type="character" w:styleId="Refdenotaalpie">
    <w:name w:val="footnote reference"/>
    <w:semiHidden/>
    <w:rsid w:val="009825E7"/>
    <w:rPr>
      <w:vertAlign w:val="superscript"/>
    </w:rPr>
  </w:style>
  <w:style w:type="character" w:styleId="Hipervnculovisitado">
    <w:name w:val="FollowedHyperlink"/>
    <w:uiPriority w:val="99"/>
    <w:rsid w:val="009825E7"/>
    <w:rPr>
      <w:color w:val="800080"/>
      <w:u w:val="single"/>
    </w:rPr>
  </w:style>
  <w:style w:type="paragraph" w:styleId="Sangradetextonormal">
    <w:name w:val="Body Text Indent"/>
    <w:basedOn w:val="Normal"/>
    <w:link w:val="SangradetextonormalCar"/>
    <w:rsid w:val="009825E7"/>
    <w:pPr>
      <w:suppressAutoHyphens/>
      <w:ind w:left="2160" w:hanging="720"/>
      <w:jc w:val="both"/>
    </w:pPr>
    <w:rPr>
      <w:spacing w:val="-3"/>
    </w:rPr>
  </w:style>
  <w:style w:type="character" w:customStyle="1" w:styleId="SangradetextonormalCar">
    <w:name w:val="Sangría de texto normal Car"/>
    <w:link w:val="Sangradetextonormal"/>
    <w:rsid w:val="008612DB"/>
    <w:rPr>
      <w:spacing w:val="-3"/>
      <w:sz w:val="24"/>
      <w:szCs w:val="24"/>
      <w:lang w:val="es-ES_tradnl" w:eastAsia="en-US"/>
    </w:rPr>
  </w:style>
  <w:style w:type="paragraph" w:styleId="Sangra2detindependiente">
    <w:name w:val="Body Text Indent 2"/>
    <w:basedOn w:val="Normal"/>
    <w:link w:val="Sangra2detindependienteCar"/>
    <w:rsid w:val="009825E7"/>
    <w:pPr>
      <w:suppressAutoHyphens/>
      <w:ind w:firstLine="720"/>
    </w:pPr>
    <w:rPr>
      <w:i/>
      <w:iCs/>
      <w:spacing w:val="-3"/>
    </w:rPr>
  </w:style>
  <w:style w:type="character" w:customStyle="1" w:styleId="Sangra2detindependienteCar">
    <w:name w:val="Sangría 2 de t. independiente Car"/>
    <w:link w:val="Sangra2detindependiente"/>
    <w:rsid w:val="008612DB"/>
    <w:rPr>
      <w:i/>
      <w:iCs/>
      <w:spacing w:val="-3"/>
      <w:sz w:val="24"/>
      <w:szCs w:val="24"/>
      <w:lang w:val="es-ES_tradnl" w:eastAsia="en-US"/>
    </w:rPr>
  </w:style>
  <w:style w:type="paragraph" w:styleId="TDC2">
    <w:name w:val="toc 2"/>
    <w:basedOn w:val="Normal"/>
    <w:next w:val="Normal"/>
    <w:autoRedefine/>
    <w:semiHidden/>
    <w:rsid w:val="009825E7"/>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9825E7"/>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8612DB"/>
    <w:rPr>
      <w:spacing w:val="-3"/>
      <w:sz w:val="24"/>
      <w:szCs w:val="24"/>
      <w:lang w:val="es-ES_tradnl" w:eastAsia="en-US"/>
    </w:rPr>
  </w:style>
  <w:style w:type="paragraph" w:customStyle="1" w:styleId="Normali">
    <w:name w:val="Normal(i)"/>
    <w:basedOn w:val="Normal"/>
    <w:rsid w:val="009825E7"/>
    <w:pPr>
      <w:keepLines/>
      <w:tabs>
        <w:tab w:val="left" w:pos="1843"/>
      </w:tabs>
      <w:spacing w:after="120"/>
      <w:jc w:val="both"/>
    </w:pPr>
    <w:rPr>
      <w:szCs w:val="20"/>
      <w:lang w:val="en-GB" w:eastAsia="en-GB"/>
    </w:rPr>
  </w:style>
  <w:style w:type="paragraph" w:customStyle="1" w:styleId="Sub-ClauseText">
    <w:name w:val="Sub-Clause Text"/>
    <w:basedOn w:val="Normal"/>
    <w:rsid w:val="009825E7"/>
    <w:pPr>
      <w:spacing w:before="120" w:after="120"/>
      <w:jc w:val="both"/>
    </w:pPr>
    <w:rPr>
      <w:spacing w:val="-4"/>
      <w:szCs w:val="20"/>
      <w:lang w:val="en-US"/>
    </w:rPr>
  </w:style>
  <w:style w:type="paragraph" w:styleId="Textodebloque">
    <w:name w:val="Block Text"/>
    <w:basedOn w:val="Normal"/>
    <w:rsid w:val="009825E7"/>
    <w:pPr>
      <w:tabs>
        <w:tab w:val="left" w:pos="612"/>
      </w:tabs>
      <w:suppressAutoHyphens/>
      <w:ind w:left="1152" w:right="-72" w:hanging="540"/>
      <w:jc w:val="both"/>
    </w:pPr>
    <w:rPr>
      <w:lang w:val="es-MX"/>
    </w:rPr>
  </w:style>
  <w:style w:type="paragraph" w:styleId="TDC4">
    <w:name w:val="toc 4"/>
    <w:basedOn w:val="Normal"/>
    <w:next w:val="Normal"/>
    <w:autoRedefine/>
    <w:semiHidden/>
    <w:rsid w:val="009825E7"/>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9825E7"/>
    <w:rPr>
      <w:i/>
      <w:iCs/>
    </w:rPr>
  </w:style>
  <w:style w:type="character" w:customStyle="1" w:styleId="Textoindependiente2Car">
    <w:name w:val="Texto independiente 2 Car"/>
    <w:link w:val="Textoindependiente2"/>
    <w:rsid w:val="008612DB"/>
    <w:rPr>
      <w:i/>
      <w:iCs/>
      <w:sz w:val="24"/>
      <w:szCs w:val="24"/>
      <w:lang w:val="es-ES_tradnl" w:eastAsia="en-US"/>
    </w:rPr>
  </w:style>
  <w:style w:type="paragraph" w:styleId="Textoindependiente3">
    <w:name w:val="Body Text 3"/>
    <w:basedOn w:val="Normal"/>
    <w:link w:val="Textoindependiente3Car"/>
    <w:rsid w:val="009825E7"/>
    <w:pPr>
      <w:jc w:val="both"/>
    </w:pPr>
    <w:rPr>
      <w:sz w:val="23"/>
      <w:lang w:val="es-MX"/>
    </w:rPr>
  </w:style>
  <w:style w:type="character" w:customStyle="1" w:styleId="Textoindependiente3Car">
    <w:name w:val="Texto independiente 3 Car"/>
    <w:link w:val="Textoindependiente3"/>
    <w:rsid w:val="008612DB"/>
    <w:rPr>
      <w:sz w:val="23"/>
      <w:szCs w:val="24"/>
      <w:lang w:val="es-MX" w:eastAsia="en-US"/>
    </w:rPr>
  </w:style>
  <w:style w:type="character" w:styleId="Textoennegrita">
    <w:name w:val="Strong"/>
    <w:qFormat/>
    <w:rsid w:val="009825E7"/>
    <w:rPr>
      <w:b/>
      <w:bCs/>
    </w:rPr>
  </w:style>
  <w:style w:type="paragraph" w:styleId="TDC6">
    <w:name w:val="toc 6"/>
    <w:basedOn w:val="Normal"/>
    <w:next w:val="Normal"/>
    <w:autoRedefine/>
    <w:semiHidden/>
    <w:rsid w:val="009825E7"/>
    <w:pPr>
      <w:numPr>
        <w:ilvl w:val="12"/>
      </w:numPr>
      <w:tabs>
        <w:tab w:val="left" w:pos="8280"/>
      </w:tabs>
      <w:suppressAutoHyphens/>
    </w:pPr>
    <w:rPr>
      <w:szCs w:val="20"/>
      <w:lang w:val="es-MX"/>
    </w:rPr>
  </w:style>
  <w:style w:type="paragraph" w:customStyle="1" w:styleId="SectionVIHeader">
    <w:name w:val="Section VI. Header"/>
    <w:basedOn w:val="Normal"/>
    <w:rsid w:val="009825E7"/>
    <w:pPr>
      <w:spacing w:before="120" w:after="240"/>
      <w:jc w:val="center"/>
    </w:pPr>
    <w:rPr>
      <w:b/>
      <w:sz w:val="36"/>
      <w:szCs w:val="20"/>
      <w:lang w:val="en-US"/>
    </w:rPr>
  </w:style>
  <w:style w:type="paragraph" w:customStyle="1" w:styleId="BankNormal">
    <w:name w:val="BankNormal"/>
    <w:basedOn w:val="Normal"/>
    <w:rsid w:val="009825E7"/>
    <w:pPr>
      <w:spacing w:after="240"/>
    </w:pPr>
    <w:rPr>
      <w:szCs w:val="20"/>
      <w:lang w:val="en-US"/>
    </w:rPr>
  </w:style>
  <w:style w:type="paragraph" w:styleId="Encabezado">
    <w:name w:val="header"/>
    <w:basedOn w:val="Normal"/>
    <w:link w:val="EncabezadoCar"/>
    <w:rsid w:val="009825E7"/>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rsid w:val="008612DB"/>
    <w:rPr>
      <w:lang w:val="es-ES_tradnl" w:eastAsia="en-US"/>
    </w:rPr>
  </w:style>
  <w:style w:type="character" w:styleId="Nmerodepgina">
    <w:name w:val="page number"/>
    <w:rsid w:val="009825E7"/>
    <w:rPr>
      <w:sz w:val="20"/>
    </w:rPr>
  </w:style>
  <w:style w:type="paragraph" w:styleId="Textonotaalfinal">
    <w:name w:val="endnote text"/>
    <w:basedOn w:val="Normal"/>
    <w:link w:val="TextonotaalfinalCar"/>
    <w:semiHidden/>
    <w:rsid w:val="009825E7"/>
    <w:rPr>
      <w:sz w:val="20"/>
      <w:szCs w:val="20"/>
    </w:rPr>
  </w:style>
  <w:style w:type="character" w:customStyle="1" w:styleId="TextonotaalfinalCar">
    <w:name w:val="Texto nota al final Car"/>
    <w:link w:val="Textonotaalfinal"/>
    <w:semiHidden/>
    <w:rsid w:val="008612DB"/>
    <w:rPr>
      <w:lang w:val="es-ES_tradnl" w:eastAsia="en-US"/>
    </w:rPr>
  </w:style>
  <w:style w:type="character" w:styleId="Refdenotaalfinal">
    <w:name w:val="endnote reference"/>
    <w:semiHidden/>
    <w:rsid w:val="009825E7"/>
    <w:rPr>
      <w:vertAlign w:val="superscript"/>
    </w:rPr>
  </w:style>
  <w:style w:type="paragraph" w:styleId="Piedepgina">
    <w:name w:val="footer"/>
    <w:basedOn w:val="Normal"/>
    <w:link w:val="PiedepginaCar"/>
    <w:uiPriority w:val="99"/>
    <w:rsid w:val="009825E7"/>
    <w:pPr>
      <w:tabs>
        <w:tab w:val="center" w:pos="4320"/>
        <w:tab w:val="right" w:pos="8640"/>
      </w:tabs>
    </w:pPr>
  </w:style>
  <w:style w:type="character" w:customStyle="1" w:styleId="PiedepginaCar">
    <w:name w:val="Pie de página Car"/>
    <w:link w:val="Piedepgina"/>
    <w:uiPriority w:val="99"/>
    <w:rsid w:val="008612DB"/>
    <w:rPr>
      <w:sz w:val="24"/>
      <w:szCs w:val="24"/>
      <w:lang w:val="es-ES_tradnl" w:eastAsia="en-US"/>
    </w:rPr>
  </w:style>
  <w:style w:type="paragraph" w:customStyle="1" w:styleId="BalloonText1">
    <w:name w:val="Balloon Text1"/>
    <w:basedOn w:val="Normal"/>
    <w:semiHidden/>
    <w:rsid w:val="009825E7"/>
    <w:rPr>
      <w:rFonts w:ascii="Tahoma" w:hAnsi="Tahoma" w:cs="Tahoma"/>
      <w:sz w:val="16"/>
      <w:szCs w:val="16"/>
    </w:rPr>
  </w:style>
  <w:style w:type="character" w:styleId="Refdecomentario">
    <w:name w:val="annotation reference"/>
    <w:semiHidden/>
    <w:rsid w:val="009825E7"/>
    <w:rPr>
      <w:sz w:val="16"/>
      <w:szCs w:val="16"/>
    </w:rPr>
  </w:style>
  <w:style w:type="paragraph" w:styleId="Textocomentario">
    <w:name w:val="annotation text"/>
    <w:basedOn w:val="Normal"/>
    <w:link w:val="TextocomentarioCar"/>
    <w:semiHidden/>
    <w:rsid w:val="009825E7"/>
    <w:rPr>
      <w:sz w:val="20"/>
      <w:szCs w:val="20"/>
    </w:rPr>
  </w:style>
  <w:style w:type="character" w:customStyle="1" w:styleId="TextocomentarioCar">
    <w:name w:val="Texto comentario Car"/>
    <w:link w:val="Textocomentario"/>
    <w:semiHidden/>
    <w:rsid w:val="008612DB"/>
    <w:rPr>
      <w:lang w:val="es-ES_tradnl" w:eastAsia="en-US"/>
    </w:rPr>
  </w:style>
  <w:style w:type="paragraph" w:customStyle="1" w:styleId="CommentSubject1">
    <w:name w:val="Comment Subject1"/>
    <w:basedOn w:val="Textocomentario"/>
    <w:next w:val="Textocomentario"/>
    <w:semiHidden/>
    <w:rsid w:val="009825E7"/>
    <w:rPr>
      <w:b/>
      <w:bCs/>
    </w:rPr>
  </w:style>
  <w:style w:type="paragraph" w:styleId="TDC1">
    <w:name w:val="toc 1"/>
    <w:basedOn w:val="Normal"/>
    <w:next w:val="Normal"/>
    <w:autoRedefine/>
    <w:semiHidden/>
    <w:rsid w:val="009825E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9825E7"/>
  </w:style>
  <w:style w:type="paragraph" w:customStyle="1" w:styleId="SectionVHeading3">
    <w:name w:val="Section V Heading3"/>
    <w:basedOn w:val="Ttulo3"/>
    <w:rsid w:val="009825E7"/>
    <w:pPr>
      <w:keepLines/>
    </w:pPr>
  </w:style>
  <w:style w:type="paragraph" w:styleId="TDC3">
    <w:name w:val="toc 3"/>
    <w:basedOn w:val="Normal"/>
    <w:next w:val="Normal"/>
    <w:autoRedefine/>
    <w:semiHidden/>
    <w:rsid w:val="009825E7"/>
    <w:pPr>
      <w:ind w:left="480"/>
    </w:pPr>
  </w:style>
  <w:style w:type="paragraph" w:styleId="TDC5">
    <w:name w:val="toc 5"/>
    <w:basedOn w:val="Normal"/>
    <w:next w:val="Normal"/>
    <w:autoRedefine/>
    <w:semiHidden/>
    <w:rsid w:val="009825E7"/>
    <w:pPr>
      <w:ind w:left="960"/>
    </w:pPr>
  </w:style>
  <w:style w:type="paragraph" w:styleId="TDC7">
    <w:name w:val="toc 7"/>
    <w:basedOn w:val="Normal"/>
    <w:next w:val="Normal"/>
    <w:autoRedefine/>
    <w:semiHidden/>
    <w:rsid w:val="009825E7"/>
    <w:pPr>
      <w:ind w:left="1440"/>
    </w:pPr>
  </w:style>
  <w:style w:type="paragraph" w:styleId="TDC8">
    <w:name w:val="toc 8"/>
    <w:basedOn w:val="Normal"/>
    <w:next w:val="Normal"/>
    <w:autoRedefine/>
    <w:semiHidden/>
    <w:rsid w:val="009825E7"/>
    <w:pPr>
      <w:ind w:left="1680"/>
    </w:pPr>
  </w:style>
  <w:style w:type="paragraph" w:styleId="TDC9">
    <w:name w:val="toc 9"/>
    <w:basedOn w:val="Normal"/>
    <w:next w:val="Normal"/>
    <w:autoRedefine/>
    <w:semiHidden/>
    <w:rsid w:val="009825E7"/>
    <w:pPr>
      <w:ind w:left="1920"/>
    </w:pPr>
  </w:style>
  <w:style w:type="paragraph" w:customStyle="1" w:styleId="aparagraphs">
    <w:name w:val="(a) paragraphs"/>
    <w:next w:val="Normal"/>
    <w:rsid w:val="009825E7"/>
    <w:pPr>
      <w:spacing w:before="120" w:after="120"/>
      <w:jc w:val="both"/>
    </w:pPr>
    <w:rPr>
      <w:snapToGrid w:val="0"/>
      <w:sz w:val="24"/>
      <w:lang w:val="es-ES_tradnl" w:eastAsia="en-US"/>
    </w:rPr>
  </w:style>
  <w:style w:type="paragraph" w:customStyle="1" w:styleId="SectionXH2">
    <w:name w:val="Section X H2"/>
    <w:basedOn w:val="Ttulo2"/>
    <w:rsid w:val="009825E7"/>
  </w:style>
  <w:style w:type="paragraph" w:customStyle="1" w:styleId="Index">
    <w:name w:val="Index"/>
    <w:basedOn w:val="Sangra2detindependiente"/>
    <w:rsid w:val="009825E7"/>
    <w:pPr>
      <w:spacing w:before="240" w:after="240"/>
      <w:jc w:val="center"/>
    </w:pPr>
    <w:rPr>
      <w:b/>
      <w:bCs/>
      <w:i w:val="0"/>
      <w:iCs w:val="0"/>
      <w:sz w:val="28"/>
    </w:rPr>
  </w:style>
  <w:style w:type="paragraph" w:customStyle="1" w:styleId="SectionIVH2">
    <w:name w:val="Section IV H2"/>
    <w:basedOn w:val="Ttulo2"/>
    <w:rsid w:val="009825E7"/>
  </w:style>
  <w:style w:type="paragraph" w:customStyle="1" w:styleId="Heading1-Clausename">
    <w:name w:val="Heading 1- Clause name"/>
    <w:basedOn w:val="Normal"/>
    <w:rsid w:val="009825E7"/>
    <w:pPr>
      <w:spacing w:after="200"/>
    </w:pPr>
    <w:rPr>
      <w:b/>
      <w:szCs w:val="20"/>
      <w:lang w:val="en-US"/>
    </w:rPr>
  </w:style>
  <w:style w:type="paragraph" w:styleId="Ttulo">
    <w:name w:val="Title"/>
    <w:basedOn w:val="Normal"/>
    <w:link w:val="TtuloCar"/>
    <w:qFormat/>
    <w:rsid w:val="009825E7"/>
    <w:pPr>
      <w:suppressAutoHyphens/>
      <w:ind w:right="-540"/>
      <w:jc w:val="center"/>
      <w:outlineLvl w:val="0"/>
    </w:pPr>
    <w:rPr>
      <w:b/>
      <w:color w:val="000000"/>
      <w:spacing w:val="14"/>
      <w:sz w:val="40"/>
    </w:rPr>
  </w:style>
  <w:style w:type="character" w:customStyle="1" w:styleId="TtuloCar">
    <w:name w:val="Título Car"/>
    <w:link w:val="Ttulo"/>
    <w:rsid w:val="008612DB"/>
    <w:rPr>
      <w:b/>
      <w:color w:val="000000"/>
      <w:spacing w:val="14"/>
      <w:sz w:val="40"/>
      <w:szCs w:val="24"/>
      <w:lang w:val="es-ES_tradnl" w:eastAsia="en-US"/>
    </w:rPr>
  </w:style>
  <w:style w:type="table" w:styleId="Tablaconcuadrcula">
    <w:name w:val="Table Grid"/>
    <w:basedOn w:val="Tablanormal"/>
    <w:rsid w:val="00712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1E686B"/>
    <w:rPr>
      <w:rFonts w:ascii="Courier New" w:hAnsi="Courier New"/>
      <w:sz w:val="20"/>
      <w:lang w:val="es-AR"/>
    </w:rPr>
  </w:style>
  <w:style w:type="character" w:customStyle="1" w:styleId="TextosinformatoCar">
    <w:name w:val="Texto sin formato Car"/>
    <w:link w:val="Textosinformato"/>
    <w:rsid w:val="008612DB"/>
    <w:rPr>
      <w:rFonts w:ascii="Courier New" w:hAnsi="Courier New"/>
      <w:szCs w:val="24"/>
      <w:lang w:val="es-AR" w:eastAsia="en-US"/>
    </w:rPr>
  </w:style>
  <w:style w:type="paragraph" w:styleId="Textodeglobo">
    <w:name w:val="Balloon Text"/>
    <w:basedOn w:val="Normal"/>
    <w:link w:val="TextodegloboCar"/>
    <w:semiHidden/>
    <w:rsid w:val="00144B34"/>
    <w:rPr>
      <w:rFonts w:ascii="Tahoma" w:hAnsi="Tahoma"/>
      <w:sz w:val="16"/>
      <w:szCs w:val="16"/>
    </w:rPr>
  </w:style>
  <w:style w:type="character" w:customStyle="1" w:styleId="TextodegloboCar">
    <w:name w:val="Texto de globo Car"/>
    <w:link w:val="Textodeglobo"/>
    <w:semiHidden/>
    <w:rsid w:val="008612DB"/>
    <w:rPr>
      <w:rFonts w:ascii="Tahoma" w:hAnsi="Tahoma" w:cs="Tahoma"/>
      <w:sz w:val="16"/>
      <w:szCs w:val="16"/>
      <w:lang w:val="es-ES_tradnl" w:eastAsia="en-US"/>
    </w:rPr>
  </w:style>
  <w:style w:type="paragraph" w:styleId="Prrafodelista">
    <w:name w:val="List Paragraph"/>
    <w:basedOn w:val="Normal"/>
    <w:uiPriority w:val="34"/>
    <w:qFormat/>
    <w:rsid w:val="00745D94"/>
    <w:pPr>
      <w:ind w:left="708"/>
    </w:pPr>
  </w:style>
  <w:style w:type="character" w:customStyle="1" w:styleId="TitleHeader2CarCar">
    <w:name w:val="Title Header2 Car Car"/>
    <w:rsid w:val="008612DB"/>
    <w:rPr>
      <w:rFonts w:ascii="Times New Roman Bold" w:hAnsi="Times New Roman Bold"/>
      <w:b/>
      <w:noProof w:val="0"/>
      <w:sz w:val="28"/>
      <w:szCs w:val="24"/>
      <w:lang w:val="es-ES_tradnl" w:eastAsia="en-US"/>
    </w:rPr>
  </w:style>
  <w:style w:type="paragraph" w:styleId="Asuntodelcomentario">
    <w:name w:val="annotation subject"/>
    <w:basedOn w:val="Textocomentario"/>
    <w:next w:val="Textocomentario"/>
    <w:link w:val="AsuntodelcomentarioCar"/>
    <w:rsid w:val="008612DB"/>
    <w:rPr>
      <w:b/>
      <w:bCs/>
    </w:rPr>
  </w:style>
  <w:style w:type="character" w:customStyle="1" w:styleId="AsuntodelcomentarioCar">
    <w:name w:val="Asunto del comentario Car"/>
    <w:link w:val="Asuntodelcomentario"/>
    <w:rsid w:val="008612DB"/>
    <w:rPr>
      <w:b/>
      <w:bCs/>
      <w:lang w:val="es-ES_tradnl" w:eastAsia="en-US"/>
    </w:rPr>
  </w:style>
  <w:style w:type="paragraph" w:customStyle="1" w:styleId="Normales">
    <w:name w:val="Normales"/>
    <w:basedOn w:val="Normal"/>
    <w:rsid w:val="008612DB"/>
    <w:pPr>
      <w:widowControl w:val="0"/>
      <w:spacing w:line="312" w:lineRule="auto"/>
      <w:jc w:val="both"/>
    </w:pPr>
    <w:rPr>
      <w:rFonts w:ascii="Arial" w:hAnsi="Arial"/>
      <w:sz w:val="22"/>
      <w:szCs w:val="20"/>
      <w:lang w:val="es-ES"/>
    </w:rPr>
  </w:style>
  <w:style w:type="paragraph" w:customStyle="1" w:styleId="ClauseSubPara">
    <w:name w:val="ClauseSub_Para"/>
    <w:rsid w:val="008612DB"/>
    <w:pPr>
      <w:spacing w:before="60" w:after="60"/>
      <w:ind w:left="2268"/>
    </w:pPr>
    <w:rPr>
      <w:sz w:val="22"/>
      <w:szCs w:val="22"/>
      <w:lang w:val="en-GB" w:eastAsia="en-US"/>
    </w:rPr>
  </w:style>
  <w:style w:type="paragraph" w:customStyle="1" w:styleId="PrrafoPROSAP">
    <w:name w:val="Párrafo PROSAP"/>
    <w:rsid w:val="008612DB"/>
    <w:pPr>
      <w:spacing w:after="120"/>
      <w:jc w:val="both"/>
      <w:outlineLvl w:val="0"/>
    </w:pPr>
    <w:rPr>
      <w:sz w:val="24"/>
      <w:lang w:val="es-ES" w:eastAsia="es-ES"/>
    </w:rPr>
  </w:style>
  <w:style w:type="paragraph" w:customStyle="1" w:styleId="Headfid1">
    <w:name w:val="Head fid1"/>
    <w:basedOn w:val="Head2"/>
    <w:rsid w:val="008612DB"/>
  </w:style>
  <w:style w:type="paragraph" w:customStyle="1" w:styleId="Head2">
    <w:name w:val="Head 2"/>
    <w:basedOn w:val="Normal"/>
    <w:autoRedefine/>
    <w:rsid w:val="008612DB"/>
    <w:pPr>
      <w:spacing w:before="120" w:after="120"/>
      <w:jc w:val="both"/>
    </w:pPr>
    <w:rPr>
      <w:b/>
      <w:szCs w:val="20"/>
      <w:lang w:val="en-GB"/>
    </w:rPr>
  </w:style>
  <w:style w:type="paragraph" w:customStyle="1" w:styleId="explanatoryclause">
    <w:name w:val="explanatory_clause"/>
    <w:basedOn w:val="Normal"/>
    <w:rsid w:val="008612DB"/>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8612DB"/>
    <w:pPr>
      <w:suppressAutoHyphens/>
      <w:spacing w:after="240" w:line="360" w:lineRule="exact"/>
      <w:jc w:val="both"/>
    </w:pPr>
    <w:rPr>
      <w:rFonts w:ascii="Arial" w:hAnsi="Arial"/>
      <w:szCs w:val="20"/>
    </w:rPr>
  </w:style>
  <w:style w:type="paragraph" w:styleId="Subttulo">
    <w:name w:val="Subtitle"/>
    <w:basedOn w:val="Normal"/>
    <w:link w:val="SubttuloCar"/>
    <w:qFormat/>
    <w:rsid w:val="008612DB"/>
    <w:pPr>
      <w:jc w:val="center"/>
    </w:pPr>
    <w:rPr>
      <w:b/>
      <w:sz w:val="44"/>
      <w:szCs w:val="20"/>
    </w:rPr>
  </w:style>
  <w:style w:type="character" w:customStyle="1" w:styleId="SubttuloCar">
    <w:name w:val="Subtítulo Car"/>
    <w:link w:val="Subttulo"/>
    <w:rsid w:val="008612DB"/>
    <w:rPr>
      <w:b/>
      <w:sz w:val="44"/>
      <w:lang w:val="es-ES_tradnl" w:eastAsia="en-US"/>
    </w:rPr>
  </w:style>
  <w:style w:type="paragraph" w:styleId="Lista">
    <w:name w:val="List"/>
    <w:basedOn w:val="Normal"/>
    <w:rsid w:val="008612DB"/>
    <w:pPr>
      <w:spacing w:before="120" w:after="120"/>
      <w:ind w:left="1440"/>
      <w:jc w:val="both"/>
    </w:pPr>
    <w:rPr>
      <w:szCs w:val="20"/>
    </w:rPr>
  </w:style>
  <w:style w:type="paragraph" w:customStyle="1" w:styleId="Subtitle2">
    <w:name w:val="Subtitle 2"/>
    <w:basedOn w:val="Piedepgina"/>
    <w:autoRedefine/>
    <w:rsid w:val="008612DB"/>
    <w:pPr>
      <w:tabs>
        <w:tab w:val="clear" w:pos="4320"/>
        <w:tab w:val="clear" w:pos="8640"/>
        <w:tab w:val="right" w:leader="underscore" w:pos="9504"/>
      </w:tabs>
      <w:spacing w:before="120" w:after="120"/>
      <w:jc w:val="center"/>
      <w:outlineLvl w:val="1"/>
    </w:pPr>
    <w:rPr>
      <w:b/>
      <w:sz w:val="32"/>
      <w:szCs w:val="20"/>
    </w:rPr>
  </w:style>
  <w:style w:type="paragraph" w:customStyle="1" w:styleId="i">
    <w:name w:val="(i)"/>
    <w:basedOn w:val="Normal"/>
    <w:rsid w:val="008612DB"/>
    <w:pPr>
      <w:suppressAutoHyphens/>
      <w:jc w:val="both"/>
    </w:pPr>
    <w:rPr>
      <w:rFonts w:ascii="Tms Rmn" w:hAnsi="Tms Rmn"/>
      <w:szCs w:val="20"/>
    </w:rPr>
  </w:style>
  <w:style w:type="paragraph" w:customStyle="1" w:styleId="Header1-Clauses">
    <w:name w:val="Header 1 - Clauses"/>
    <w:basedOn w:val="Normal"/>
    <w:rsid w:val="008612DB"/>
    <w:pPr>
      <w:tabs>
        <w:tab w:val="num" w:pos="720"/>
      </w:tabs>
      <w:ind w:left="720" w:hanging="720"/>
    </w:pPr>
    <w:rPr>
      <w:b/>
      <w:szCs w:val="20"/>
    </w:rPr>
  </w:style>
  <w:style w:type="paragraph" w:customStyle="1" w:styleId="Header2-SubClauses">
    <w:name w:val="Header 2 - SubClauses"/>
    <w:basedOn w:val="Normal"/>
    <w:rsid w:val="008612DB"/>
    <w:pPr>
      <w:tabs>
        <w:tab w:val="left" w:pos="619"/>
        <w:tab w:val="num" w:pos="1440"/>
      </w:tabs>
      <w:spacing w:after="200"/>
      <w:ind w:left="1440" w:hanging="720"/>
      <w:jc w:val="both"/>
    </w:pPr>
    <w:rPr>
      <w:szCs w:val="20"/>
    </w:rPr>
  </w:style>
  <w:style w:type="paragraph" w:customStyle="1" w:styleId="P3Header1-Clauses">
    <w:name w:val="P3 Header1-Clauses"/>
    <w:basedOn w:val="Header1-Clauses"/>
    <w:rsid w:val="008612DB"/>
    <w:pPr>
      <w:numPr>
        <w:ilvl w:val="2"/>
      </w:numPr>
      <w:tabs>
        <w:tab w:val="num" w:pos="720"/>
      </w:tabs>
      <w:ind w:left="720" w:hanging="720"/>
    </w:pPr>
  </w:style>
  <w:style w:type="paragraph" w:customStyle="1" w:styleId="Document1">
    <w:name w:val="Document 1"/>
    <w:rsid w:val="008612DB"/>
    <w:pPr>
      <w:keepNext/>
      <w:keepLines/>
      <w:tabs>
        <w:tab w:val="left" w:pos="-720"/>
      </w:tabs>
      <w:suppressAutoHyphens/>
    </w:pPr>
    <w:rPr>
      <w:rFonts w:ascii="Times" w:hAnsi="Times"/>
      <w:sz w:val="24"/>
      <w:lang w:val="en-US" w:eastAsia="en-US"/>
    </w:rPr>
  </w:style>
  <w:style w:type="paragraph" w:customStyle="1" w:styleId="Technical4">
    <w:name w:val="Technical 4"/>
    <w:rsid w:val="008612DB"/>
    <w:pPr>
      <w:tabs>
        <w:tab w:val="left" w:pos="-720"/>
      </w:tabs>
      <w:suppressAutoHyphens/>
    </w:pPr>
    <w:rPr>
      <w:rFonts w:ascii="Times" w:hAnsi="Times"/>
      <w:b/>
      <w:sz w:val="24"/>
      <w:lang w:val="en-US" w:eastAsia="en-US"/>
    </w:rPr>
  </w:style>
  <w:style w:type="paragraph" w:customStyle="1" w:styleId="Technical5">
    <w:name w:val="Technical 5"/>
    <w:rsid w:val="008612DB"/>
    <w:pPr>
      <w:tabs>
        <w:tab w:val="left" w:pos="-720"/>
      </w:tabs>
      <w:suppressAutoHyphens/>
      <w:ind w:firstLine="720"/>
    </w:pPr>
    <w:rPr>
      <w:rFonts w:ascii="Times" w:hAnsi="Times"/>
      <w:b/>
      <w:sz w:val="24"/>
      <w:lang w:val="en-US" w:eastAsia="en-US"/>
    </w:rPr>
  </w:style>
  <w:style w:type="paragraph" w:customStyle="1" w:styleId="Technical6">
    <w:name w:val="Technical 6"/>
    <w:rsid w:val="008612DB"/>
    <w:pPr>
      <w:tabs>
        <w:tab w:val="left" w:pos="-720"/>
      </w:tabs>
      <w:suppressAutoHyphens/>
      <w:ind w:firstLine="720"/>
    </w:pPr>
    <w:rPr>
      <w:rFonts w:ascii="Times" w:hAnsi="Times"/>
      <w:b/>
      <w:sz w:val="24"/>
      <w:lang w:val="en-US" w:eastAsia="en-US"/>
    </w:rPr>
  </w:style>
  <w:style w:type="paragraph" w:customStyle="1" w:styleId="Technical7">
    <w:name w:val="Technical 7"/>
    <w:rsid w:val="008612DB"/>
    <w:pPr>
      <w:tabs>
        <w:tab w:val="left" w:pos="-720"/>
      </w:tabs>
      <w:suppressAutoHyphens/>
      <w:ind w:firstLine="720"/>
    </w:pPr>
    <w:rPr>
      <w:rFonts w:ascii="Times" w:hAnsi="Times"/>
      <w:b/>
      <w:sz w:val="24"/>
      <w:lang w:val="en-US" w:eastAsia="en-US"/>
    </w:rPr>
  </w:style>
  <w:style w:type="paragraph" w:customStyle="1" w:styleId="Technical8">
    <w:name w:val="Technical 8"/>
    <w:rsid w:val="008612DB"/>
    <w:pPr>
      <w:tabs>
        <w:tab w:val="left" w:pos="-720"/>
      </w:tabs>
      <w:suppressAutoHyphens/>
      <w:ind w:firstLine="720"/>
    </w:pPr>
    <w:rPr>
      <w:rFonts w:ascii="Times" w:hAnsi="Times"/>
      <w:b/>
      <w:sz w:val="24"/>
      <w:lang w:val="en-US" w:eastAsia="en-US"/>
    </w:rPr>
  </w:style>
  <w:style w:type="paragraph" w:customStyle="1" w:styleId="Pleading">
    <w:name w:val="Pleading"/>
    <w:rsid w:val="008612DB"/>
    <w:pPr>
      <w:tabs>
        <w:tab w:val="left" w:pos="-720"/>
      </w:tabs>
      <w:suppressAutoHyphens/>
      <w:spacing w:line="240" w:lineRule="exact"/>
    </w:pPr>
    <w:rPr>
      <w:rFonts w:ascii="Times" w:hAnsi="Times"/>
      <w:sz w:val="24"/>
      <w:lang w:val="en-US" w:eastAsia="en-US"/>
    </w:rPr>
  </w:style>
  <w:style w:type="paragraph" w:customStyle="1" w:styleId="RightPar1">
    <w:name w:val="Right Par 1"/>
    <w:rsid w:val="008612DB"/>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8612DB"/>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8612DB"/>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8612DB"/>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8612DB"/>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8612D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8612D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8612D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rsid w:val="008612DB"/>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8612DB"/>
    <w:pPr>
      <w:tabs>
        <w:tab w:val="left" w:pos="360"/>
      </w:tabs>
      <w:suppressAutoHyphens/>
      <w:spacing w:after="240"/>
      <w:ind w:left="360" w:hanging="360"/>
    </w:pPr>
    <w:rPr>
      <w:b/>
      <w:szCs w:val="20"/>
    </w:rPr>
  </w:style>
  <w:style w:type="paragraph" w:customStyle="1" w:styleId="Headingrb2">
    <w:name w:val="Heading rb2"/>
    <w:basedOn w:val="Normal"/>
    <w:rsid w:val="008612D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22b">
    <w:name w:val="Head 2.2b"/>
    <w:basedOn w:val="Normal"/>
    <w:rsid w:val="008612DB"/>
    <w:pPr>
      <w:suppressAutoHyphens/>
      <w:spacing w:after="240"/>
      <w:ind w:left="360" w:hanging="360"/>
    </w:pPr>
    <w:rPr>
      <w:rFonts w:ascii="Tms Rmn" w:hAnsi="Tms Rmn"/>
      <w:b/>
      <w:szCs w:val="20"/>
    </w:rPr>
  </w:style>
  <w:style w:type="paragraph" w:customStyle="1" w:styleId="Head31">
    <w:name w:val="Head 3.1"/>
    <w:basedOn w:val="Head21"/>
    <w:rsid w:val="008612DB"/>
  </w:style>
  <w:style w:type="paragraph" w:customStyle="1" w:styleId="Head41">
    <w:name w:val="Head 4.1"/>
    <w:basedOn w:val="Head21"/>
    <w:rsid w:val="008612DB"/>
  </w:style>
  <w:style w:type="paragraph" w:customStyle="1" w:styleId="Head42">
    <w:name w:val="Head 4.2"/>
    <w:basedOn w:val="Normal"/>
    <w:rsid w:val="008612DB"/>
    <w:pPr>
      <w:suppressAutoHyphens/>
      <w:spacing w:after="240"/>
      <w:ind w:left="360" w:hanging="360"/>
    </w:pPr>
    <w:rPr>
      <w:b/>
      <w:szCs w:val="20"/>
    </w:rPr>
  </w:style>
  <w:style w:type="paragraph" w:customStyle="1" w:styleId="Head51">
    <w:name w:val="Head 5.1"/>
    <w:basedOn w:val="Head21"/>
    <w:rsid w:val="008612DB"/>
    <w:pPr>
      <w:spacing w:after="0"/>
    </w:pPr>
  </w:style>
  <w:style w:type="paragraph" w:customStyle="1" w:styleId="Head52">
    <w:name w:val="Head 5.2"/>
    <w:basedOn w:val="Normal"/>
    <w:rsid w:val="008612DB"/>
    <w:pPr>
      <w:keepNext/>
      <w:suppressAutoHyphens/>
      <w:spacing w:before="480" w:after="240"/>
      <w:ind w:left="547" w:hanging="547"/>
      <w:jc w:val="center"/>
    </w:pPr>
    <w:rPr>
      <w:b/>
      <w:szCs w:val="20"/>
    </w:rPr>
  </w:style>
  <w:style w:type="paragraph" w:customStyle="1" w:styleId="Head61">
    <w:name w:val="Head 6.1"/>
    <w:basedOn w:val="Head51"/>
    <w:rsid w:val="008612DB"/>
    <w:pPr>
      <w:pBdr>
        <w:bottom w:val="none" w:sz="0" w:space="0" w:color="auto"/>
      </w:pBdr>
      <w:spacing w:before="0" w:after="240"/>
    </w:pPr>
    <w:rPr>
      <w:caps/>
    </w:rPr>
  </w:style>
  <w:style w:type="paragraph" w:customStyle="1" w:styleId="Head71">
    <w:name w:val="Head 7.1"/>
    <w:basedOn w:val="Head21"/>
    <w:rsid w:val="008612DB"/>
  </w:style>
  <w:style w:type="paragraph" w:customStyle="1" w:styleId="Head72">
    <w:name w:val="Head 7.2"/>
    <w:basedOn w:val="Normal"/>
    <w:rsid w:val="008612DB"/>
    <w:pPr>
      <w:suppressAutoHyphens/>
      <w:spacing w:after="240"/>
      <w:ind w:left="720" w:hanging="720"/>
    </w:pPr>
    <w:rPr>
      <w:rFonts w:ascii="Times New Roman Bold" w:hAnsi="Times New Roman Bold"/>
      <w:b/>
      <w:sz w:val="28"/>
      <w:szCs w:val="20"/>
    </w:rPr>
  </w:style>
  <w:style w:type="paragraph" w:customStyle="1" w:styleId="Head81">
    <w:name w:val="Head 8.1"/>
    <w:basedOn w:val="Ttulo1"/>
    <w:rsid w:val="008612DB"/>
    <w:pPr>
      <w:keepNext w:val="0"/>
      <w:spacing w:before="480"/>
      <w:outlineLvl w:val="9"/>
    </w:pPr>
    <w:rPr>
      <w:spacing w:val="0"/>
      <w:sz w:val="32"/>
      <w:szCs w:val="20"/>
    </w:rPr>
  </w:style>
  <w:style w:type="paragraph" w:customStyle="1" w:styleId="Head82">
    <w:name w:val="Head 8.2"/>
    <w:basedOn w:val="Head81"/>
    <w:rsid w:val="008612DB"/>
    <w:rPr>
      <w:smallCaps/>
      <w:sz w:val="28"/>
    </w:rPr>
  </w:style>
  <w:style w:type="paragraph" w:customStyle="1" w:styleId="TOCNumber1">
    <w:name w:val="TOC Number1"/>
    <w:basedOn w:val="Ttulo4"/>
    <w:autoRedefine/>
    <w:rsid w:val="008612DB"/>
    <w:pPr>
      <w:keepNext w:val="0"/>
      <w:numPr>
        <w:ilvl w:val="0"/>
        <w:numId w:val="0"/>
      </w:numPr>
      <w:suppressAutoHyphens/>
      <w:spacing w:after="120"/>
      <w:ind w:right="18"/>
      <w:jc w:val="both"/>
      <w:outlineLvl w:val="9"/>
    </w:pPr>
    <w:rPr>
      <w:b w:val="0"/>
      <w:bCs w:val="0"/>
      <w:sz w:val="24"/>
      <w:szCs w:val="20"/>
      <w:lang w:val="es-ES"/>
    </w:rPr>
  </w:style>
  <w:style w:type="paragraph" w:customStyle="1" w:styleId="2AutoList1">
    <w:name w:val="2AutoList1"/>
    <w:basedOn w:val="Normal"/>
    <w:rsid w:val="008612DB"/>
    <w:pPr>
      <w:tabs>
        <w:tab w:val="num" w:pos="432"/>
      </w:tabs>
      <w:ind w:left="432" w:hanging="432"/>
      <w:jc w:val="both"/>
    </w:pPr>
    <w:rPr>
      <w:szCs w:val="20"/>
    </w:rPr>
  </w:style>
  <w:style w:type="paragraph" w:customStyle="1" w:styleId="Outline3">
    <w:name w:val="Outline3"/>
    <w:basedOn w:val="Normal"/>
    <w:rsid w:val="008612DB"/>
    <w:pPr>
      <w:tabs>
        <w:tab w:val="num" w:pos="0"/>
      </w:tabs>
      <w:spacing w:before="240"/>
      <w:ind w:left="2160" w:hanging="720"/>
    </w:pPr>
    <w:rPr>
      <w:kern w:val="28"/>
      <w:szCs w:val="20"/>
    </w:rPr>
  </w:style>
  <w:style w:type="paragraph" w:customStyle="1" w:styleId="Outline4">
    <w:name w:val="Outline4"/>
    <w:basedOn w:val="Normal"/>
    <w:autoRedefine/>
    <w:rsid w:val="008612DB"/>
    <w:pPr>
      <w:tabs>
        <w:tab w:val="num" w:pos="1440"/>
        <w:tab w:val="left" w:pos="1710"/>
      </w:tabs>
      <w:ind w:left="1440" w:hanging="720"/>
      <w:jc w:val="both"/>
    </w:pPr>
    <w:rPr>
      <w:kern w:val="28"/>
      <w:szCs w:val="20"/>
    </w:rPr>
  </w:style>
  <w:style w:type="paragraph" w:customStyle="1" w:styleId="Outlinei">
    <w:name w:val="Outline i)"/>
    <w:basedOn w:val="Normal"/>
    <w:rsid w:val="008612DB"/>
    <w:pPr>
      <w:tabs>
        <w:tab w:val="num" w:pos="1152"/>
      </w:tabs>
      <w:spacing w:before="120"/>
      <w:ind w:left="792" w:hanging="360"/>
    </w:pPr>
    <w:rPr>
      <w:szCs w:val="20"/>
    </w:rPr>
  </w:style>
  <w:style w:type="paragraph" w:customStyle="1" w:styleId="SectionVHeader">
    <w:name w:val="Section V. Header"/>
    <w:basedOn w:val="Normal"/>
    <w:rsid w:val="008612DB"/>
    <w:pPr>
      <w:jc w:val="center"/>
    </w:pPr>
    <w:rPr>
      <w:b/>
      <w:sz w:val="36"/>
      <w:szCs w:val="20"/>
    </w:rPr>
  </w:style>
  <w:style w:type="character" w:customStyle="1" w:styleId="Table">
    <w:name w:val="Table"/>
    <w:rsid w:val="008612DB"/>
    <w:rPr>
      <w:rFonts w:ascii="Arial" w:hAnsi="Arial"/>
      <w:sz w:val="20"/>
    </w:rPr>
  </w:style>
  <w:style w:type="paragraph" w:customStyle="1" w:styleId="SectionVIIHeader2">
    <w:name w:val="Section VII Header2"/>
    <w:basedOn w:val="Ttulo1"/>
    <w:autoRedefine/>
    <w:rsid w:val="008612DB"/>
    <w:pPr>
      <w:suppressAutoHyphens w:val="0"/>
      <w:spacing w:before="0" w:after="200"/>
    </w:pPr>
    <w:rPr>
      <w:rFonts w:ascii="Times New Roman" w:hAnsi="Times New Roman"/>
      <w:bCs/>
      <w:i/>
      <w:spacing w:val="0"/>
      <w:kern w:val="28"/>
      <w:sz w:val="20"/>
      <w:szCs w:val="20"/>
    </w:rPr>
  </w:style>
  <w:style w:type="paragraph" w:customStyle="1" w:styleId="ClauseSubList">
    <w:name w:val="ClauseSub_List"/>
    <w:rsid w:val="008612DB"/>
    <w:pPr>
      <w:tabs>
        <w:tab w:val="num" w:pos="1152"/>
      </w:tabs>
      <w:suppressAutoHyphens/>
      <w:ind w:left="1152" w:hanging="540"/>
    </w:pPr>
    <w:rPr>
      <w:sz w:val="22"/>
      <w:szCs w:val="22"/>
      <w:lang w:val="en-GB" w:eastAsia="en-US"/>
    </w:rPr>
  </w:style>
  <w:style w:type="paragraph" w:customStyle="1" w:styleId="ClauseSubListSubList">
    <w:name w:val="ClauseSub_List_SubList"/>
    <w:rsid w:val="008612DB"/>
    <w:pPr>
      <w:tabs>
        <w:tab w:val="num" w:pos="972"/>
      </w:tabs>
      <w:ind w:left="972" w:hanging="720"/>
    </w:pPr>
    <w:rPr>
      <w:sz w:val="22"/>
      <w:szCs w:val="22"/>
      <w:lang w:val="en-GB" w:eastAsia="en-US"/>
    </w:rPr>
  </w:style>
  <w:style w:type="paragraph" w:customStyle="1" w:styleId="ClauseSubParaIndent">
    <w:name w:val="ClauseSub_ParaIndent"/>
    <w:basedOn w:val="ClauseSubPara"/>
    <w:rsid w:val="008612DB"/>
    <w:pPr>
      <w:ind w:left="2835"/>
    </w:pPr>
  </w:style>
  <w:style w:type="paragraph" w:customStyle="1" w:styleId="SectionXHeader3">
    <w:name w:val="Section X Header 3"/>
    <w:basedOn w:val="Ttulo1"/>
    <w:autoRedefine/>
    <w:rsid w:val="008612DB"/>
    <w:pPr>
      <w:suppressAutoHyphens w:val="0"/>
      <w:spacing w:before="0" w:after="0"/>
      <w:jc w:val="left"/>
    </w:pPr>
    <w:rPr>
      <w:rFonts w:ascii="Times New Roman" w:hAnsi="Times New Roman"/>
      <w:b w:val="0"/>
      <w:spacing w:val="0"/>
      <w:sz w:val="24"/>
      <w:szCs w:val="20"/>
    </w:rPr>
  </w:style>
  <w:style w:type="paragraph" w:customStyle="1" w:styleId="Part1">
    <w:name w:val="Part 1"/>
    <w:aliases w:val="2,3 Header 4"/>
    <w:basedOn w:val="Normal"/>
    <w:autoRedefine/>
    <w:rsid w:val="008612DB"/>
    <w:pPr>
      <w:spacing w:before="240" w:after="240"/>
      <w:jc w:val="center"/>
    </w:pPr>
    <w:rPr>
      <w:b/>
      <w:sz w:val="48"/>
      <w:szCs w:val="20"/>
    </w:rPr>
  </w:style>
  <w:style w:type="paragraph" w:customStyle="1" w:styleId="FIDICSectionBegin">
    <w:name w:val="FIDIC__SectionBegin"/>
    <w:basedOn w:val="Normal"/>
    <w:next w:val="FIDICSectionName"/>
    <w:rsid w:val="008612DB"/>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8612DB"/>
    <w:pPr>
      <w:spacing w:before="100" w:after="300"/>
    </w:pPr>
    <w:rPr>
      <w:sz w:val="30"/>
      <w:szCs w:val="30"/>
    </w:rPr>
  </w:style>
  <w:style w:type="paragraph" w:customStyle="1" w:styleId="FIDICClauseSubName">
    <w:name w:val="FIDIC_ClauseSubName"/>
    <w:basedOn w:val="FIDICCoverTitle"/>
    <w:rsid w:val="008612DB"/>
    <w:pPr>
      <w:spacing w:before="240" w:line="240" w:lineRule="exact"/>
    </w:pPr>
    <w:rPr>
      <w:sz w:val="24"/>
      <w:szCs w:val="24"/>
    </w:rPr>
  </w:style>
  <w:style w:type="paragraph" w:customStyle="1" w:styleId="FIDICCoverTitle">
    <w:name w:val="FIDIC__CoverTitle"/>
    <w:basedOn w:val="Normal"/>
    <w:rsid w:val="008612DB"/>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612DB"/>
    <w:rPr>
      <w:sz w:val="28"/>
      <w:szCs w:val="28"/>
    </w:rPr>
  </w:style>
  <w:style w:type="paragraph" w:customStyle="1" w:styleId="FIDICClauseSubSubPara">
    <w:name w:val="FIDIC_ClauseSubSubPara"/>
    <w:basedOn w:val="FIDICClauseSubName"/>
    <w:rsid w:val="008612D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612D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612DB"/>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8612DB"/>
    <w:pPr>
      <w:tabs>
        <w:tab w:val="clear" w:pos="720"/>
        <w:tab w:val="left" w:pos="573"/>
      </w:tabs>
      <w:ind w:left="576" w:hanging="576"/>
    </w:pPr>
    <w:rPr>
      <w:bCs/>
      <w:szCs w:val="24"/>
      <w:lang w:val="en-US"/>
    </w:rPr>
  </w:style>
  <w:style w:type="paragraph" w:customStyle="1" w:styleId="Sec7-Clauses">
    <w:name w:val="Sec7-Clauses"/>
    <w:basedOn w:val="Header1-Clauses"/>
    <w:rsid w:val="008612DB"/>
    <w:pPr>
      <w:tabs>
        <w:tab w:val="clear" w:pos="720"/>
      </w:tabs>
      <w:ind w:left="0" w:firstLine="0"/>
    </w:pPr>
    <w:rPr>
      <w:bCs/>
      <w:szCs w:val="24"/>
    </w:rPr>
  </w:style>
  <w:style w:type="paragraph" w:customStyle="1" w:styleId="sec7-header1">
    <w:name w:val="sec7-header1"/>
    <w:basedOn w:val="FIDICClauseSubName"/>
    <w:rsid w:val="008612D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8612DB"/>
    <w:rPr>
      <w:lang w:val="en-US"/>
    </w:rPr>
  </w:style>
  <w:style w:type="paragraph" w:customStyle="1" w:styleId="SectionIXHeader">
    <w:name w:val="Section IX Header"/>
    <w:basedOn w:val="SectionVHeader"/>
    <w:rsid w:val="008612DB"/>
    <w:rPr>
      <w:lang w:val="en-US"/>
    </w:rPr>
  </w:style>
  <w:style w:type="paragraph" w:customStyle="1" w:styleId="Parts">
    <w:name w:val="Parts"/>
    <w:basedOn w:val="Ttulo1"/>
    <w:rsid w:val="008612DB"/>
    <w:pPr>
      <w:keepNext w:val="0"/>
      <w:spacing w:before="480"/>
    </w:pPr>
    <w:rPr>
      <w:smallCaps/>
      <w:spacing w:val="0"/>
      <w:sz w:val="56"/>
      <w:szCs w:val="20"/>
    </w:rPr>
  </w:style>
  <w:style w:type="paragraph" w:customStyle="1" w:styleId="StyleHeader1-ClausesLeft0Hanging03After0pt">
    <w:name w:val="Style Header 1 - Clauses + Left:  0&quot; Hanging:  0.3&quot; After:  0 pt"/>
    <w:basedOn w:val="Header1-Clauses"/>
    <w:rsid w:val="008612DB"/>
    <w:pPr>
      <w:tabs>
        <w:tab w:val="clear" w:pos="720"/>
        <w:tab w:val="left" w:pos="342"/>
        <w:tab w:val="num" w:pos="972"/>
      </w:tabs>
      <w:ind w:left="342" w:hanging="360"/>
    </w:pPr>
    <w:rPr>
      <w:bCs/>
    </w:rPr>
  </w:style>
  <w:style w:type="paragraph" w:customStyle="1" w:styleId="StyleHeader2-SubClausesBold">
    <w:name w:val="Style Header 2 - SubClauses + Bold"/>
    <w:basedOn w:val="Header2-SubClauses"/>
    <w:autoRedefine/>
    <w:rsid w:val="008612DB"/>
    <w:pPr>
      <w:tabs>
        <w:tab w:val="clear" w:pos="619"/>
        <w:tab w:val="clear" w:pos="1440"/>
        <w:tab w:val="left" w:pos="576"/>
      </w:tabs>
      <w:ind w:left="612" w:firstLine="0"/>
    </w:pPr>
    <w:rPr>
      <w:b/>
      <w:bCs/>
    </w:rPr>
  </w:style>
  <w:style w:type="paragraph" w:customStyle="1" w:styleId="StyleHeader1-ClausesAfter0pt">
    <w:name w:val="Style Header 1 - Clauses + After:  0 pt"/>
    <w:basedOn w:val="Header1-Clauses"/>
    <w:rsid w:val="008612DB"/>
    <w:pPr>
      <w:tabs>
        <w:tab w:val="clear" w:pos="720"/>
      </w:tabs>
      <w:spacing w:after="200"/>
      <w:ind w:left="0" w:firstLine="0"/>
      <w:jc w:val="both"/>
    </w:pPr>
    <w:rPr>
      <w:b w:val="0"/>
      <w:bCs/>
    </w:rPr>
  </w:style>
  <w:style w:type="paragraph" w:customStyle="1" w:styleId="StyleStyleHeader1-ClausesAfter0ptLeft0Hanging">
    <w:name w:val="Style Style Header 1 - Clauses + After:  0 pt + Left:  0&quot; Hanging:..."/>
    <w:basedOn w:val="StyleHeader1-ClausesAfter0pt"/>
    <w:rsid w:val="008612DB"/>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612DB"/>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612DB"/>
    <w:pPr>
      <w:numPr>
        <w:ilvl w:val="0"/>
      </w:numPr>
      <w:tabs>
        <w:tab w:val="num" w:pos="720"/>
        <w:tab w:val="left" w:pos="972"/>
        <w:tab w:val="left" w:pos="1008"/>
      </w:tabs>
      <w:spacing w:after="240"/>
      <w:ind w:left="1008" w:hanging="720"/>
      <w:jc w:val="both"/>
    </w:pPr>
    <w:rPr>
      <w:b w:val="0"/>
    </w:rPr>
  </w:style>
  <w:style w:type="paragraph" w:customStyle="1" w:styleId="StyleHeading4Sub-ClauseSub-paragraphClauseSubSubNoNameAft">
    <w:name w:val="Style Heading 4Sub-Clause Sub-paragraphClauseSubSub_No&amp;Name + Aft..."/>
    <w:basedOn w:val="Ttulo4"/>
    <w:rsid w:val="008612DB"/>
    <w:pPr>
      <w:numPr>
        <w:ilvl w:val="0"/>
        <w:numId w:val="0"/>
      </w:numPr>
      <w:tabs>
        <w:tab w:val="left" w:pos="1512"/>
      </w:tabs>
      <w:spacing w:after="180"/>
      <w:ind w:left="1512" w:right="18" w:hanging="540"/>
      <w:jc w:val="both"/>
    </w:pPr>
    <w:rPr>
      <w:sz w:val="24"/>
      <w:szCs w:val="20"/>
    </w:rPr>
  </w:style>
  <w:style w:type="paragraph" w:customStyle="1" w:styleId="Section7heading3">
    <w:name w:val="Section 7 heading 3"/>
    <w:basedOn w:val="Ttulo3"/>
    <w:rsid w:val="008612DB"/>
    <w:pPr>
      <w:suppressAutoHyphens/>
      <w:ind w:left="0" w:firstLine="0"/>
      <w:jc w:val="center"/>
    </w:pPr>
    <w:rPr>
      <w:bCs w:val="0"/>
      <w:sz w:val="28"/>
      <w:szCs w:val="20"/>
    </w:rPr>
  </w:style>
  <w:style w:type="paragraph" w:customStyle="1" w:styleId="Section7heading4">
    <w:name w:val="Section 7 heading 4"/>
    <w:basedOn w:val="Ttulo3"/>
    <w:rsid w:val="008612DB"/>
    <w:pPr>
      <w:tabs>
        <w:tab w:val="left" w:pos="576"/>
      </w:tabs>
      <w:suppressAutoHyphens/>
      <w:ind w:left="576" w:hanging="576"/>
    </w:pPr>
    <w:rPr>
      <w:bCs w:val="0"/>
      <w:szCs w:val="20"/>
    </w:rPr>
  </w:style>
  <w:style w:type="paragraph" w:customStyle="1" w:styleId="Section7heading5">
    <w:name w:val="Section 7 heading 5"/>
    <w:basedOn w:val="Ttulo3"/>
    <w:rsid w:val="008612DB"/>
    <w:pPr>
      <w:suppressAutoHyphens/>
      <w:ind w:left="0" w:firstLine="0"/>
      <w:jc w:val="both"/>
    </w:pPr>
    <w:rPr>
      <w:bCs w:val="0"/>
      <w:szCs w:val="20"/>
    </w:rPr>
  </w:style>
  <w:style w:type="paragraph" w:customStyle="1" w:styleId="StyleSection7heading3After10pt">
    <w:name w:val="Style Section 7 heading 3 + After:  10 pt"/>
    <w:basedOn w:val="Section7heading3"/>
    <w:rsid w:val="008612DB"/>
    <w:pPr>
      <w:spacing w:after="200"/>
    </w:pPr>
    <w:rPr>
      <w:rFonts w:ascii="Times New Roman Bold" w:hAnsi="Times New Roman Bold"/>
      <w:bCs/>
      <w:szCs w:val="28"/>
    </w:rPr>
  </w:style>
  <w:style w:type="paragraph" w:customStyle="1" w:styleId="StyleTOC1Before8pt">
    <w:name w:val="Style TOC 1 + Before:  8 pt"/>
    <w:basedOn w:val="TDC1"/>
    <w:rsid w:val="008612DB"/>
    <w:pPr>
      <w:tabs>
        <w:tab w:val="clear" w:pos="9350"/>
        <w:tab w:val="right" w:pos="720"/>
        <w:tab w:val="right" w:leader="dot" w:pos="9000"/>
      </w:tabs>
      <w:suppressAutoHyphens/>
      <w:spacing w:before="160"/>
      <w:ind w:left="720" w:right="720" w:hanging="720"/>
      <w:jc w:val="both"/>
    </w:pPr>
    <w:rPr>
      <w:rFonts w:ascii="Times New Roman" w:hAnsi="Times New Roman"/>
      <w:b/>
      <w:bCs/>
      <w:noProof w:val="0"/>
      <w:color w:val="000000"/>
      <w:szCs w:val="20"/>
    </w:rPr>
  </w:style>
  <w:style w:type="paragraph" w:customStyle="1" w:styleId="StyleClauseSubList12ptJustifiedAfter10pt">
    <w:name w:val="Style ClauseSub_List + 12 pt Justified After:  10 pt"/>
    <w:basedOn w:val="ClauseSubList"/>
    <w:rsid w:val="008612DB"/>
    <w:pPr>
      <w:spacing w:after="200"/>
      <w:jc w:val="both"/>
    </w:pPr>
    <w:rPr>
      <w:sz w:val="24"/>
      <w:szCs w:val="24"/>
    </w:rPr>
  </w:style>
  <w:style w:type="character" w:customStyle="1" w:styleId="Bibliogrphy">
    <w:name w:val="Bibliogrphy"/>
    <w:basedOn w:val="Fuentedeprrafopredeter"/>
    <w:rsid w:val="008612DB"/>
  </w:style>
  <w:style w:type="character" w:customStyle="1" w:styleId="DocInit">
    <w:name w:val="Doc Init"/>
    <w:basedOn w:val="Fuentedeprrafopredeter"/>
    <w:rsid w:val="008612DB"/>
  </w:style>
  <w:style w:type="character" w:customStyle="1" w:styleId="Document2">
    <w:name w:val="Document 2"/>
    <w:rsid w:val="008612DB"/>
    <w:rPr>
      <w:rFonts w:ascii="Times" w:hAnsi="Times"/>
      <w:noProof w:val="0"/>
      <w:sz w:val="24"/>
      <w:lang w:val="en-US"/>
    </w:rPr>
  </w:style>
  <w:style w:type="character" w:customStyle="1" w:styleId="Document3">
    <w:name w:val="Document 3"/>
    <w:rsid w:val="008612DB"/>
    <w:rPr>
      <w:rFonts w:ascii="Times" w:hAnsi="Times"/>
      <w:noProof w:val="0"/>
      <w:sz w:val="24"/>
      <w:lang w:val="en-US"/>
    </w:rPr>
  </w:style>
  <w:style w:type="character" w:customStyle="1" w:styleId="Document4">
    <w:name w:val="Document 4"/>
    <w:rsid w:val="008612DB"/>
    <w:rPr>
      <w:b/>
      <w:i/>
      <w:sz w:val="24"/>
    </w:rPr>
  </w:style>
  <w:style w:type="character" w:customStyle="1" w:styleId="Document5">
    <w:name w:val="Document 5"/>
    <w:basedOn w:val="Fuentedeprrafopredeter"/>
    <w:rsid w:val="008612DB"/>
  </w:style>
  <w:style w:type="character" w:customStyle="1" w:styleId="Document6">
    <w:name w:val="Document 6"/>
    <w:basedOn w:val="Fuentedeprrafopredeter"/>
    <w:rsid w:val="008612DB"/>
  </w:style>
  <w:style w:type="character" w:customStyle="1" w:styleId="Document7">
    <w:name w:val="Document 7"/>
    <w:basedOn w:val="Fuentedeprrafopredeter"/>
    <w:rsid w:val="008612DB"/>
  </w:style>
  <w:style w:type="character" w:customStyle="1" w:styleId="Document8">
    <w:name w:val="Document 8"/>
    <w:basedOn w:val="Fuentedeprrafopredeter"/>
    <w:rsid w:val="008612DB"/>
  </w:style>
  <w:style w:type="character" w:customStyle="1" w:styleId="TechInit">
    <w:name w:val="Tech Init"/>
    <w:rsid w:val="008612DB"/>
    <w:rPr>
      <w:rFonts w:ascii="Times" w:hAnsi="Times"/>
      <w:noProof w:val="0"/>
      <w:sz w:val="24"/>
      <w:lang w:val="en-US"/>
    </w:rPr>
  </w:style>
  <w:style w:type="character" w:customStyle="1" w:styleId="Technical1">
    <w:name w:val="Technical 1"/>
    <w:rsid w:val="008612DB"/>
    <w:rPr>
      <w:rFonts w:ascii="Times" w:hAnsi="Times"/>
      <w:noProof w:val="0"/>
      <w:sz w:val="24"/>
      <w:lang w:val="en-US"/>
    </w:rPr>
  </w:style>
  <w:style w:type="character" w:customStyle="1" w:styleId="Technical2">
    <w:name w:val="Technical 2"/>
    <w:rsid w:val="008612DB"/>
    <w:rPr>
      <w:rFonts w:ascii="Times" w:hAnsi="Times"/>
      <w:noProof w:val="0"/>
      <w:sz w:val="24"/>
      <w:lang w:val="en-US"/>
    </w:rPr>
  </w:style>
  <w:style w:type="character" w:customStyle="1" w:styleId="Technical3">
    <w:name w:val="Technical 3"/>
    <w:rsid w:val="008612DB"/>
    <w:rPr>
      <w:rFonts w:ascii="Times" w:hAnsi="Times"/>
      <w:noProof w:val="0"/>
      <w:sz w:val="24"/>
      <w:lang w:val="en-US"/>
    </w:rPr>
  </w:style>
  <w:style w:type="character" w:customStyle="1" w:styleId="EquationCaption">
    <w:name w:val="_Equation Caption"/>
    <w:rsid w:val="008612DB"/>
  </w:style>
  <w:style w:type="character" w:customStyle="1" w:styleId="vlpgno">
    <w:name w:val="vl.pg.no."/>
    <w:rsid w:val="008612DB"/>
    <w:rPr>
      <w:rFonts w:ascii="Times" w:hAnsi="Times"/>
      <w:b/>
      <w:noProof w:val="0"/>
      <w:sz w:val="20"/>
      <w:lang w:val="en-US"/>
    </w:rPr>
  </w:style>
  <w:style w:type="character" w:customStyle="1" w:styleId="footnote">
    <w:name w:val="footnote"/>
    <w:rsid w:val="008612DB"/>
    <w:rPr>
      <w:rFonts w:ascii="Book Antiqua" w:hAnsi="Book Antiqua"/>
      <w:noProof w:val="0"/>
      <w:sz w:val="24"/>
      <w:lang w:val="en-US"/>
    </w:rPr>
  </w:style>
  <w:style w:type="character" w:customStyle="1" w:styleId="insert2">
    <w:name w:val="insert2"/>
    <w:rsid w:val="008612DB"/>
    <w:rPr>
      <w:rFonts w:ascii="Arial" w:hAnsi="Arial"/>
      <w:i/>
      <w:noProof w:val="0"/>
      <w:sz w:val="24"/>
      <w:lang w:val="en-US"/>
    </w:rPr>
  </w:style>
  <w:style w:type="character" w:customStyle="1" w:styleId="reference">
    <w:name w:val="reference"/>
    <w:rsid w:val="008612DB"/>
    <w:rPr>
      <w:rFonts w:ascii="Book Antiqua" w:hAnsi="Book Antiqua"/>
      <w:i/>
      <w:noProof w:val="0"/>
      <w:sz w:val="24"/>
      <w:lang w:val="en-US"/>
    </w:rPr>
  </w:style>
  <w:style w:type="character" w:customStyle="1" w:styleId="wwritemdhtml1">
    <w:name w:val="wwritemdhtml1"/>
    <w:rsid w:val="008612DB"/>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8612DB"/>
    <w:rPr>
      <w:noProof w:val="0"/>
      <w:sz w:val="24"/>
      <w:lang w:val="es-ES_tradnl" w:eastAsia="en-US" w:bidi="ar-SA"/>
    </w:rPr>
  </w:style>
  <w:style w:type="character" w:customStyle="1" w:styleId="StyleHeader2-SubClausesBoldChar">
    <w:name w:val="Style Header 2 - SubClauses + Bold Char"/>
    <w:rsid w:val="008612DB"/>
    <w:rPr>
      <w:b/>
      <w:bCs/>
      <w:noProof w:val="0"/>
      <w:sz w:val="24"/>
      <w:lang w:val="es-ES_tradnl" w:eastAsia="en-US" w:bidi="ar-SA"/>
    </w:rPr>
  </w:style>
  <w:style w:type="character" w:customStyle="1" w:styleId="Heading3Char">
    <w:name w:val="Heading 3 Char"/>
    <w:aliases w:val="Section Header3 Char,ClauseSub_No&amp;Name Char"/>
    <w:rsid w:val="008612DB"/>
    <w:rPr>
      <w:b/>
      <w:noProof w:val="0"/>
      <w:sz w:val="28"/>
      <w:lang w:val="en-US" w:eastAsia="en-US" w:bidi="ar-SA"/>
    </w:rPr>
  </w:style>
  <w:style w:type="character" w:customStyle="1" w:styleId="Section7heading4Char">
    <w:name w:val="Section 7 heading 4 Char"/>
    <w:rsid w:val="008612DB"/>
    <w:rPr>
      <w:b/>
      <w:noProof w:val="0"/>
      <w:sz w:val="24"/>
      <w:lang w:val="en-US" w:eastAsia="en-US" w:bidi="ar-SA"/>
    </w:rPr>
  </w:style>
  <w:style w:type="paragraph" w:styleId="ndice1">
    <w:name w:val="index 1"/>
    <w:basedOn w:val="Normal"/>
    <w:next w:val="Normal"/>
    <w:autoRedefine/>
    <w:rsid w:val="008612DB"/>
    <w:pPr>
      <w:ind w:left="240" w:hanging="240"/>
      <w:jc w:val="both"/>
    </w:pPr>
    <w:rPr>
      <w:szCs w:val="20"/>
    </w:rPr>
  </w:style>
  <w:style w:type="paragraph" w:styleId="NormalWeb">
    <w:name w:val="Normal (Web)"/>
    <w:basedOn w:val="Normal"/>
    <w:uiPriority w:val="99"/>
    <w:rsid w:val="008612DB"/>
    <w:pPr>
      <w:spacing w:before="100" w:beforeAutospacing="1" w:after="100" w:afterAutospacing="1"/>
    </w:pPr>
    <w:rPr>
      <w:rFonts w:ascii="Arial Unicode MS" w:eastAsia="Arial Unicode MS" w:hAnsi="Arial Unicode MS" w:cs="Arial Unicode MS"/>
    </w:rPr>
  </w:style>
  <w:style w:type="paragraph" w:customStyle="1" w:styleId="sec7-clauses0">
    <w:name w:val="sec7-clauses"/>
    <w:basedOn w:val="Normal"/>
    <w:rsid w:val="008612DB"/>
    <w:pPr>
      <w:tabs>
        <w:tab w:val="num" w:pos="518"/>
      </w:tabs>
      <w:spacing w:after="200"/>
      <w:ind w:left="360" w:hanging="518"/>
    </w:pPr>
    <w:rPr>
      <w:rFonts w:ascii="Times New Roman Bold" w:hAnsi="Times New Roman Bold"/>
      <w:b/>
      <w:szCs w:val="20"/>
    </w:rPr>
  </w:style>
  <w:style w:type="paragraph" w:customStyle="1" w:styleId="SectionIVHeader">
    <w:name w:val="Section IV. Header"/>
    <w:basedOn w:val="SectionVIHeader"/>
    <w:rsid w:val="008612DB"/>
    <w:rPr>
      <w:lang w:val="es-ES_tradnl"/>
    </w:rPr>
  </w:style>
  <w:style w:type="character" w:styleId="nfasis">
    <w:name w:val="Emphasis"/>
    <w:uiPriority w:val="20"/>
    <w:qFormat/>
    <w:rsid w:val="008612DB"/>
    <w:rPr>
      <w:i/>
      <w:iCs/>
    </w:rPr>
  </w:style>
  <w:style w:type="character" w:customStyle="1" w:styleId="EstiloCorreo1711">
    <w:name w:val="EstiloCorreo1711"/>
    <w:rsid w:val="008612DB"/>
    <w:rPr>
      <w:rFonts w:ascii="Arial" w:hAnsi="Arial" w:cs="Arial"/>
      <w:color w:val="auto"/>
      <w:sz w:val="20"/>
    </w:rPr>
  </w:style>
  <w:style w:type="character" w:customStyle="1" w:styleId="EstiloCorreo1721">
    <w:name w:val="EstiloCorreo1721"/>
    <w:rsid w:val="008612DB"/>
    <w:rPr>
      <w:rFonts w:ascii="Arial" w:hAnsi="Arial" w:cs="Arial"/>
      <w:color w:val="auto"/>
      <w:sz w:val="20"/>
    </w:rPr>
  </w:style>
  <w:style w:type="paragraph" w:styleId="Lista2">
    <w:name w:val="List 2"/>
    <w:basedOn w:val="Normal"/>
    <w:rsid w:val="008612DB"/>
    <w:pPr>
      <w:spacing w:after="60"/>
      <w:ind w:left="566" w:hanging="283"/>
      <w:jc w:val="both"/>
    </w:pPr>
    <w:rPr>
      <w:rFonts w:ascii="Arial" w:hAnsi="Arial"/>
      <w:sz w:val="20"/>
      <w:szCs w:val="20"/>
    </w:rPr>
  </w:style>
  <w:style w:type="paragraph" w:customStyle="1" w:styleId="Aster1">
    <w:name w:val="Aster_1"/>
    <w:rsid w:val="008612DB"/>
    <w:pPr>
      <w:tabs>
        <w:tab w:val="num" w:pos="644"/>
        <w:tab w:val="num" w:pos="709"/>
        <w:tab w:val="left" w:pos="1440"/>
      </w:tabs>
      <w:spacing w:after="120"/>
      <w:ind w:left="709" w:hanging="283"/>
      <w:jc w:val="both"/>
      <w:outlineLvl w:val="0"/>
    </w:pPr>
    <w:rPr>
      <w:sz w:val="24"/>
      <w:lang w:val="es-ES" w:eastAsia="es-ES"/>
    </w:rPr>
  </w:style>
  <w:style w:type="paragraph" w:customStyle="1" w:styleId="Aster2">
    <w:name w:val="Aster_2"/>
    <w:basedOn w:val="Aster1"/>
    <w:rsid w:val="008612DB"/>
    <w:pPr>
      <w:tabs>
        <w:tab w:val="clear" w:pos="644"/>
        <w:tab w:val="num" w:pos="794"/>
        <w:tab w:val="num" w:pos="1154"/>
        <w:tab w:val="num" w:pos="1276"/>
      </w:tabs>
      <w:ind w:left="1276" w:hanging="425"/>
    </w:pPr>
  </w:style>
  <w:style w:type="paragraph" w:customStyle="1" w:styleId="Aster3">
    <w:name w:val="Aster_3"/>
    <w:basedOn w:val="Aster1"/>
    <w:rsid w:val="008612DB"/>
    <w:pPr>
      <w:tabs>
        <w:tab w:val="clear" w:pos="644"/>
        <w:tab w:val="clear" w:pos="709"/>
        <w:tab w:val="num" w:pos="720"/>
        <w:tab w:val="num" w:pos="1701"/>
        <w:tab w:val="num" w:pos="1814"/>
      </w:tabs>
      <w:ind w:left="720" w:hanging="431"/>
    </w:pPr>
  </w:style>
  <w:style w:type="paragraph" w:customStyle="1" w:styleId="Cuadro">
    <w:name w:val="Cuadro"/>
    <w:basedOn w:val="Normal"/>
    <w:rsid w:val="008612DB"/>
    <w:pPr>
      <w:widowControl w:val="0"/>
      <w:tabs>
        <w:tab w:val="num" w:pos="1080"/>
      </w:tabs>
      <w:spacing w:after="60"/>
      <w:jc w:val="center"/>
    </w:pPr>
    <w:rPr>
      <w:b/>
      <w:sz w:val="22"/>
      <w:szCs w:val="20"/>
      <w:lang w:val="es-ES" w:eastAsia="es-ES"/>
    </w:rPr>
  </w:style>
  <w:style w:type="paragraph" w:customStyle="1" w:styleId="Enum1A1">
    <w:name w:val="Enum1A_1"/>
    <w:basedOn w:val="Normal"/>
    <w:rsid w:val="008612DB"/>
    <w:pPr>
      <w:widowControl w:val="0"/>
      <w:tabs>
        <w:tab w:val="num" w:pos="851"/>
      </w:tabs>
      <w:spacing w:after="60"/>
      <w:ind w:left="851" w:hanging="454"/>
      <w:jc w:val="both"/>
    </w:pPr>
    <w:rPr>
      <w:sz w:val="22"/>
      <w:szCs w:val="20"/>
      <w:lang w:val="es-ES" w:eastAsia="es-ES"/>
    </w:rPr>
  </w:style>
  <w:style w:type="paragraph" w:customStyle="1" w:styleId="Enum1A2">
    <w:name w:val="Enum1A_2"/>
    <w:basedOn w:val="Normal"/>
    <w:rsid w:val="008612DB"/>
    <w:pPr>
      <w:widowControl w:val="0"/>
      <w:tabs>
        <w:tab w:val="left" w:pos="567"/>
        <w:tab w:val="num" w:pos="1418"/>
      </w:tabs>
      <w:spacing w:after="140"/>
      <w:ind w:left="1418" w:hanging="624"/>
      <w:jc w:val="both"/>
    </w:pPr>
    <w:rPr>
      <w:sz w:val="22"/>
      <w:szCs w:val="20"/>
      <w:lang w:val="es-ES" w:eastAsia="es-ES"/>
    </w:rPr>
  </w:style>
  <w:style w:type="paragraph" w:customStyle="1" w:styleId="Enum1A3">
    <w:name w:val="Enum1A_3"/>
    <w:basedOn w:val="Normal"/>
    <w:rsid w:val="008612DB"/>
    <w:pPr>
      <w:widowControl w:val="0"/>
      <w:tabs>
        <w:tab w:val="left" w:pos="720"/>
        <w:tab w:val="num" w:pos="1607"/>
        <w:tab w:val="left" w:pos="1701"/>
      </w:tabs>
      <w:spacing w:after="140"/>
      <w:ind w:left="1588" w:hanging="341"/>
      <w:jc w:val="both"/>
    </w:pPr>
    <w:rPr>
      <w:sz w:val="22"/>
      <w:szCs w:val="20"/>
      <w:lang w:val="es-ES" w:eastAsia="es-ES"/>
    </w:rPr>
  </w:style>
  <w:style w:type="paragraph" w:customStyle="1" w:styleId="EnumA11">
    <w:name w:val="EnumA1_1"/>
    <w:rsid w:val="008612DB"/>
    <w:pPr>
      <w:tabs>
        <w:tab w:val="left" w:pos="851"/>
        <w:tab w:val="num" w:pos="907"/>
        <w:tab w:val="left" w:pos="1440"/>
      </w:tabs>
      <w:spacing w:after="120"/>
      <w:ind w:left="907" w:hanging="510"/>
      <w:jc w:val="both"/>
      <w:outlineLvl w:val="0"/>
    </w:pPr>
    <w:rPr>
      <w:sz w:val="24"/>
      <w:lang w:val="es-ES" w:eastAsia="es-ES"/>
    </w:rPr>
  </w:style>
  <w:style w:type="paragraph" w:customStyle="1" w:styleId="EnumA12">
    <w:name w:val="EnumA1_2"/>
    <w:rsid w:val="008612DB"/>
    <w:pPr>
      <w:tabs>
        <w:tab w:val="num" w:pos="1276"/>
        <w:tab w:val="num" w:pos="1531"/>
      </w:tabs>
      <w:spacing w:after="120"/>
      <w:ind w:left="1531" w:hanging="737"/>
      <w:jc w:val="both"/>
    </w:pPr>
    <w:rPr>
      <w:sz w:val="24"/>
      <w:lang w:val="es-ES" w:eastAsia="es-ES"/>
    </w:rPr>
  </w:style>
  <w:style w:type="paragraph" w:customStyle="1" w:styleId="EnumA13">
    <w:name w:val="EnumA1_3"/>
    <w:basedOn w:val="Normal"/>
    <w:rsid w:val="008612DB"/>
    <w:pPr>
      <w:widowControl w:val="0"/>
      <w:tabs>
        <w:tab w:val="left" w:pos="720"/>
        <w:tab w:val="num" w:pos="1588"/>
        <w:tab w:val="left" w:pos="1701"/>
        <w:tab w:val="left" w:pos="2160"/>
        <w:tab w:val="left" w:pos="2880"/>
      </w:tabs>
      <w:spacing w:after="60"/>
      <w:ind w:left="1588" w:hanging="312"/>
      <w:jc w:val="both"/>
    </w:pPr>
    <w:rPr>
      <w:sz w:val="22"/>
      <w:szCs w:val="20"/>
      <w:lang w:val="es-ES" w:eastAsia="es-ES"/>
    </w:rPr>
  </w:style>
  <w:style w:type="paragraph" w:customStyle="1" w:styleId="ETItem1">
    <w:name w:val="ETItem_1"/>
    <w:basedOn w:val="Normal"/>
    <w:rsid w:val="008612DB"/>
    <w:pPr>
      <w:keepNext/>
      <w:keepLines/>
      <w:tabs>
        <w:tab w:val="left" w:pos="567"/>
        <w:tab w:val="num" w:pos="1440"/>
      </w:tabs>
      <w:autoSpaceDE w:val="0"/>
      <w:autoSpaceDN w:val="0"/>
      <w:spacing w:before="360" w:after="120"/>
      <w:ind w:left="432" w:hanging="432"/>
    </w:pPr>
    <w:rPr>
      <w:b/>
      <w:caps/>
      <w:szCs w:val="20"/>
      <w:lang w:val="es-ES" w:eastAsia="es-ES"/>
    </w:rPr>
  </w:style>
  <w:style w:type="paragraph" w:customStyle="1" w:styleId="PROSAP1Capitulo">
    <w:name w:val="PROSAP_1_Capitulo"/>
    <w:next w:val="Normal"/>
    <w:rsid w:val="008612DB"/>
    <w:pPr>
      <w:keepNext/>
      <w:widowControl w:val="0"/>
      <w:tabs>
        <w:tab w:val="num" w:pos="720"/>
      </w:tabs>
      <w:spacing w:before="180" w:after="180"/>
      <w:jc w:val="center"/>
    </w:pPr>
    <w:rPr>
      <w:b/>
      <w:caps/>
      <w:snapToGrid w:val="0"/>
      <w:sz w:val="24"/>
      <w:lang w:val="es-ES_tradnl" w:eastAsia="es-ES"/>
    </w:rPr>
  </w:style>
  <w:style w:type="paragraph" w:customStyle="1" w:styleId="HDL1">
    <w:name w:val="HDL_1"/>
    <w:basedOn w:val="IAL1"/>
    <w:rsid w:val="008612DB"/>
    <w:pPr>
      <w:keepNext w:val="0"/>
      <w:tabs>
        <w:tab w:val="clear" w:pos="720"/>
        <w:tab w:val="num" w:pos="1080"/>
      </w:tabs>
      <w:ind w:left="1080"/>
    </w:pPr>
  </w:style>
  <w:style w:type="paragraph" w:customStyle="1" w:styleId="IAL1">
    <w:name w:val="IAL_1"/>
    <w:basedOn w:val="Ttulo2"/>
    <w:rsid w:val="008612DB"/>
    <w:pPr>
      <w:tabs>
        <w:tab w:val="num" w:pos="720"/>
      </w:tabs>
      <w:spacing w:before="60" w:after="180"/>
      <w:ind w:left="720" w:hanging="360"/>
    </w:pPr>
    <w:rPr>
      <w:rFonts w:ascii="Times New Roman" w:hAnsi="Times New Roman"/>
    </w:rPr>
  </w:style>
  <w:style w:type="paragraph" w:customStyle="1" w:styleId="ETItem2">
    <w:name w:val="ETItem_2"/>
    <w:basedOn w:val="Normal"/>
    <w:rsid w:val="008612DB"/>
    <w:pPr>
      <w:keepNext/>
      <w:keepLines/>
      <w:tabs>
        <w:tab w:val="num" w:pos="576"/>
        <w:tab w:val="left" w:pos="2520"/>
      </w:tabs>
      <w:autoSpaceDE w:val="0"/>
      <w:autoSpaceDN w:val="0"/>
      <w:spacing w:before="60" w:after="60"/>
      <w:ind w:left="576" w:hanging="576"/>
    </w:pPr>
    <w:rPr>
      <w:b/>
      <w:szCs w:val="20"/>
      <w:lang w:val="es-ES" w:eastAsia="es-ES"/>
    </w:rPr>
  </w:style>
  <w:style w:type="paragraph" w:customStyle="1" w:styleId="PROSAP2Subcapitulo">
    <w:name w:val="PROSAP_2_Subcapitulo"/>
    <w:next w:val="Normal"/>
    <w:rsid w:val="008612DB"/>
    <w:pPr>
      <w:keepNext/>
      <w:tabs>
        <w:tab w:val="num" w:pos="360"/>
      </w:tabs>
      <w:spacing w:before="120" w:after="180"/>
    </w:pPr>
    <w:rPr>
      <w:b/>
      <w:caps/>
      <w:sz w:val="24"/>
      <w:lang w:val="es-ES" w:eastAsia="es-ES"/>
    </w:rPr>
  </w:style>
  <w:style w:type="paragraph" w:customStyle="1" w:styleId="PROSAP3Grupo">
    <w:name w:val="PROSAP_3_Grupo"/>
    <w:next w:val="Normal"/>
    <w:rsid w:val="008612DB"/>
    <w:pPr>
      <w:keepNext/>
      <w:tabs>
        <w:tab w:val="num" w:pos="360"/>
      </w:tabs>
      <w:spacing w:after="120"/>
    </w:pPr>
    <w:rPr>
      <w:b/>
      <w:sz w:val="24"/>
      <w:lang w:val="es-ES" w:eastAsia="es-ES"/>
    </w:rPr>
  </w:style>
  <w:style w:type="paragraph" w:customStyle="1" w:styleId="Seccion">
    <w:name w:val="Seccion"/>
    <w:basedOn w:val="Ttulo1"/>
    <w:rsid w:val="008612DB"/>
    <w:pPr>
      <w:spacing w:before="120"/>
    </w:pPr>
    <w:rPr>
      <w:rFonts w:ascii="Times New Roman" w:hAnsi="Times New Roman"/>
      <w:bCs/>
      <w:spacing w:val="0"/>
      <w:sz w:val="32"/>
    </w:rPr>
  </w:style>
  <w:style w:type="paragraph" w:customStyle="1" w:styleId="IAL2">
    <w:name w:val="IAL_2"/>
    <w:basedOn w:val="Normal"/>
    <w:rsid w:val="008612DB"/>
    <w:pPr>
      <w:spacing w:after="60"/>
      <w:ind w:left="431" w:hanging="431"/>
    </w:pPr>
    <w:rPr>
      <w:b/>
      <w:bCs/>
      <w:sz w:val="22"/>
    </w:rPr>
  </w:style>
  <w:style w:type="paragraph" w:customStyle="1" w:styleId="IAL3">
    <w:name w:val="IAL_3"/>
    <w:basedOn w:val="Normal"/>
    <w:rsid w:val="008612DB"/>
    <w:pPr>
      <w:spacing w:after="60"/>
      <w:ind w:left="576" w:hanging="576"/>
      <w:jc w:val="both"/>
    </w:pPr>
    <w:rPr>
      <w:sz w:val="22"/>
    </w:rPr>
  </w:style>
  <w:style w:type="paragraph" w:customStyle="1" w:styleId="Lisa">
    <w:name w:val="Lis_a"/>
    <w:basedOn w:val="Normal"/>
    <w:rsid w:val="008612DB"/>
    <w:pPr>
      <w:spacing w:after="60"/>
      <w:ind w:left="1372" w:hanging="652"/>
      <w:jc w:val="both"/>
    </w:pPr>
    <w:rPr>
      <w:sz w:val="22"/>
    </w:rPr>
  </w:style>
  <w:style w:type="paragraph" w:customStyle="1" w:styleId="Lisi">
    <w:name w:val="Lis_i"/>
    <w:basedOn w:val="Normal"/>
    <w:rsid w:val="008612DB"/>
    <w:pPr>
      <w:spacing w:after="60"/>
      <w:ind w:left="1950" w:hanging="578"/>
      <w:jc w:val="both"/>
    </w:pPr>
    <w:rPr>
      <w:sz w:val="22"/>
    </w:rPr>
  </w:style>
  <w:style w:type="paragraph" w:customStyle="1" w:styleId="Tit2SecIV">
    <w:name w:val="Tit2_SecIV"/>
    <w:basedOn w:val="IAL1"/>
    <w:rsid w:val="008612DB"/>
    <w:pPr>
      <w:tabs>
        <w:tab w:val="clear" w:pos="720"/>
        <w:tab w:val="num" w:pos="1080"/>
      </w:tabs>
      <w:ind w:left="1080"/>
    </w:pPr>
  </w:style>
  <w:style w:type="paragraph" w:customStyle="1" w:styleId="CGC1">
    <w:name w:val="CGC_1"/>
    <w:basedOn w:val="Normal"/>
    <w:rsid w:val="008612DB"/>
    <w:pPr>
      <w:keepNext/>
      <w:tabs>
        <w:tab w:val="num" w:pos="1080"/>
      </w:tabs>
      <w:suppressAutoHyphens/>
      <w:spacing w:before="60" w:after="180"/>
      <w:ind w:left="1080" w:hanging="360"/>
      <w:jc w:val="center"/>
      <w:outlineLvl w:val="1"/>
    </w:pPr>
    <w:rPr>
      <w:b/>
      <w:sz w:val="28"/>
    </w:rPr>
  </w:style>
  <w:style w:type="paragraph" w:customStyle="1" w:styleId="CGC2">
    <w:name w:val="CGC_2"/>
    <w:basedOn w:val="Normal"/>
    <w:rsid w:val="008612DB"/>
    <w:pPr>
      <w:tabs>
        <w:tab w:val="num" w:pos="432"/>
      </w:tabs>
      <w:spacing w:after="60"/>
      <w:ind w:left="432" w:hanging="432"/>
    </w:pPr>
    <w:rPr>
      <w:b/>
      <w:bCs/>
      <w:sz w:val="22"/>
    </w:rPr>
  </w:style>
  <w:style w:type="paragraph" w:customStyle="1" w:styleId="CGC3">
    <w:name w:val="CGC_3"/>
    <w:basedOn w:val="Normal"/>
    <w:rsid w:val="008612DB"/>
    <w:pPr>
      <w:tabs>
        <w:tab w:val="num" w:pos="576"/>
      </w:tabs>
      <w:spacing w:after="60"/>
      <w:ind w:left="576" w:hanging="576"/>
      <w:jc w:val="both"/>
    </w:pPr>
    <w:rPr>
      <w:bCs/>
      <w:sz w:val="22"/>
    </w:rPr>
  </w:style>
  <w:style w:type="paragraph" w:customStyle="1" w:styleId="LisCa">
    <w:name w:val="Lis_C_a"/>
    <w:basedOn w:val="Lisa"/>
    <w:rsid w:val="008612DB"/>
    <w:pPr>
      <w:tabs>
        <w:tab w:val="num" w:pos="432"/>
      </w:tabs>
      <w:ind w:left="432" w:hanging="432"/>
    </w:pPr>
    <w:rPr>
      <w:bCs/>
    </w:rPr>
  </w:style>
  <w:style w:type="paragraph" w:customStyle="1" w:styleId="LisCi">
    <w:name w:val="Lis_C_i"/>
    <w:basedOn w:val="Lisi"/>
    <w:rsid w:val="008612DB"/>
    <w:pPr>
      <w:tabs>
        <w:tab w:val="num" w:pos="2452"/>
      </w:tabs>
    </w:pPr>
  </w:style>
  <w:style w:type="paragraph" w:customStyle="1" w:styleId="CEC1">
    <w:name w:val="CEC_1"/>
    <w:basedOn w:val="HDL1"/>
    <w:rsid w:val="008612DB"/>
    <w:pPr>
      <w:tabs>
        <w:tab w:val="clear" w:pos="1080"/>
        <w:tab w:val="num" w:pos="360"/>
      </w:tabs>
      <w:ind w:left="360"/>
    </w:pPr>
  </w:style>
  <w:style w:type="paragraph" w:customStyle="1" w:styleId="CEC2">
    <w:name w:val="CEC_2"/>
    <w:basedOn w:val="HDL2"/>
    <w:rsid w:val="008612DB"/>
  </w:style>
  <w:style w:type="paragraph" w:customStyle="1" w:styleId="HDL2">
    <w:name w:val="HDL_2"/>
    <w:basedOn w:val="Normal"/>
    <w:rsid w:val="008612DB"/>
    <w:pPr>
      <w:spacing w:after="60"/>
      <w:jc w:val="both"/>
    </w:pPr>
    <w:rPr>
      <w:b/>
      <w:sz w:val="22"/>
    </w:rPr>
  </w:style>
  <w:style w:type="paragraph" w:customStyle="1" w:styleId="ETItem3">
    <w:name w:val="ETItem_3"/>
    <w:basedOn w:val="Normal"/>
    <w:rsid w:val="008612DB"/>
    <w:pPr>
      <w:keepNext/>
      <w:keepLines/>
      <w:tabs>
        <w:tab w:val="num" w:pos="1287"/>
      </w:tabs>
      <w:autoSpaceDE w:val="0"/>
      <w:autoSpaceDN w:val="0"/>
      <w:spacing w:after="120"/>
      <w:ind w:left="720" w:hanging="153"/>
      <w:jc w:val="both"/>
    </w:pPr>
    <w:rPr>
      <w:b/>
      <w:szCs w:val="20"/>
      <w:lang w:val="es-ES" w:eastAsia="es-ES"/>
    </w:rPr>
  </w:style>
  <w:style w:type="paragraph" w:customStyle="1" w:styleId="ETItem4">
    <w:name w:val="ETItem_4"/>
    <w:basedOn w:val="Normal"/>
    <w:rsid w:val="008612DB"/>
    <w:pPr>
      <w:keepNext/>
      <w:keepLines/>
      <w:tabs>
        <w:tab w:val="num" w:pos="2214"/>
      </w:tabs>
      <w:autoSpaceDE w:val="0"/>
      <w:autoSpaceDN w:val="0"/>
      <w:spacing w:before="120" w:after="60"/>
      <w:ind w:left="864" w:firstLine="270"/>
      <w:jc w:val="both"/>
    </w:pPr>
    <w:rPr>
      <w:rFonts w:cs="Arial"/>
      <w:b/>
      <w:szCs w:val="20"/>
      <w:lang w:val="es-ES" w:eastAsia="es-ES"/>
    </w:rPr>
  </w:style>
  <w:style w:type="paragraph" w:customStyle="1" w:styleId="Indiceclaus2">
    <w:name w:val="Indice_claus_2"/>
    <w:basedOn w:val="Ttulo2"/>
    <w:rsid w:val="008612DB"/>
    <w:pPr>
      <w:spacing w:before="60" w:after="180"/>
    </w:pPr>
    <w:rPr>
      <w:rFonts w:ascii="Times New Roman" w:hAnsi="Times New Roman"/>
      <w:b w:val="0"/>
      <w:bCs/>
    </w:rPr>
  </w:style>
  <w:style w:type="paragraph" w:customStyle="1" w:styleId="Formularioindice">
    <w:name w:val="Formulario_indice"/>
    <w:basedOn w:val="Normal"/>
    <w:rsid w:val="008612DB"/>
    <w:pPr>
      <w:keepNext/>
      <w:keepLines/>
      <w:tabs>
        <w:tab w:val="num" w:pos="720"/>
      </w:tabs>
      <w:spacing w:before="120" w:after="120"/>
      <w:ind w:left="720" w:hanging="360"/>
      <w:jc w:val="both"/>
    </w:pPr>
    <w:rPr>
      <w:b/>
      <w:sz w:val="28"/>
      <w:szCs w:val="20"/>
      <w:lang w:val="es-AR"/>
    </w:rPr>
  </w:style>
  <w:style w:type="paragraph" w:customStyle="1" w:styleId="Ttulo2-VIII">
    <w:name w:val="Título 2-VIII"/>
    <w:basedOn w:val="Ttulo2"/>
    <w:rsid w:val="008612DB"/>
    <w:pPr>
      <w:spacing w:before="60" w:after="180"/>
    </w:pPr>
    <w:rPr>
      <w:rFonts w:ascii="Times New Roman" w:hAnsi="Times New Roman"/>
    </w:rPr>
  </w:style>
  <w:style w:type="paragraph" w:customStyle="1" w:styleId="Indicegral">
    <w:name w:val="Indice_gral"/>
    <w:basedOn w:val="Indiceclaus2"/>
    <w:rsid w:val="008612DB"/>
  </w:style>
  <w:style w:type="paragraph" w:customStyle="1" w:styleId="Estilo1">
    <w:name w:val="Estilo1"/>
    <w:basedOn w:val="Normal"/>
    <w:rsid w:val="008612DB"/>
    <w:pPr>
      <w:tabs>
        <w:tab w:val="num" w:pos="792"/>
      </w:tabs>
      <w:spacing w:after="60"/>
      <w:ind w:left="1509" w:hanging="539"/>
      <w:jc w:val="both"/>
    </w:pPr>
    <w:rPr>
      <w:sz w:val="22"/>
    </w:rPr>
  </w:style>
  <w:style w:type="paragraph" w:customStyle="1" w:styleId="TitBIRF">
    <w:name w:val="Tit_BIRF"/>
    <w:basedOn w:val="Ttulo1"/>
    <w:rsid w:val="008612DB"/>
    <w:pPr>
      <w:spacing w:before="120"/>
    </w:pPr>
    <w:rPr>
      <w:rFonts w:ascii="Times New Roman" w:hAnsi="Times New Roman"/>
      <w:bCs/>
      <w:spacing w:val="0"/>
      <w:sz w:val="32"/>
    </w:rPr>
  </w:style>
  <w:style w:type="paragraph" w:customStyle="1" w:styleId="zzzz">
    <w:name w:val="zzzz"/>
    <w:basedOn w:val="Normal"/>
    <w:rsid w:val="008612DB"/>
    <w:pPr>
      <w:keepNext/>
      <w:spacing w:after="60"/>
    </w:pPr>
    <w:rPr>
      <w:rFonts w:ascii="Arial" w:hAnsi="Arial"/>
      <w:b/>
      <w:bCs/>
      <w:sz w:val="22"/>
      <w:lang w:val="es-ES" w:eastAsia="es-ES"/>
    </w:rPr>
  </w:style>
  <w:style w:type="paragraph" w:customStyle="1" w:styleId="AEA1">
    <w:name w:val="AEA_1"/>
    <w:basedOn w:val="TitBIRF"/>
    <w:rsid w:val="008612DB"/>
  </w:style>
  <w:style w:type="paragraph" w:customStyle="1" w:styleId="Tit2SecX">
    <w:name w:val="Tit2_SecX"/>
    <w:basedOn w:val="Ttulo2"/>
    <w:rsid w:val="008612DB"/>
    <w:pPr>
      <w:spacing w:before="60" w:after="180"/>
    </w:pPr>
    <w:rPr>
      <w:rFonts w:ascii="Times New Roman" w:hAnsi="Times New Roman"/>
    </w:rPr>
  </w:style>
  <w:style w:type="paragraph" w:customStyle="1" w:styleId="Ttulo2-III">
    <w:name w:val="Título 2-III"/>
    <w:basedOn w:val="Ttulo2"/>
    <w:rsid w:val="008612DB"/>
    <w:pPr>
      <w:keepNext w:val="0"/>
      <w:keepLines/>
      <w:spacing w:before="0" w:after="120"/>
    </w:pPr>
    <w:rPr>
      <w:rFonts w:ascii="Times New Roman" w:hAnsi="Times New Roman"/>
      <w:szCs w:val="20"/>
      <w:lang w:val="es-ES" w:eastAsia="es-ES"/>
    </w:rPr>
  </w:style>
  <w:style w:type="paragraph" w:customStyle="1" w:styleId="Titulo2-VII">
    <w:name w:val="Titulo 2-VII"/>
    <w:basedOn w:val="Ttulo2"/>
    <w:rsid w:val="008612DB"/>
    <w:pPr>
      <w:keepNext w:val="0"/>
      <w:keepLines/>
      <w:spacing w:before="0" w:after="120"/>
    </w:pPr>
    <w:rPr>
      <w:rFonts w:ascii="Times New Roman" w:hAnsi="Times New Roman"/>
      <w:szCs w:val="20"/>
      <w:lang w:val="es-ES" w:eastAsia="es-ES"/>
    </w:rPr>
  </w:style>
  <w:style w:type="paragraph" w:customStyle="1" w:styleId="Ttulo2-IX">
    <w:name w:val="Título 2-IX"/>
    <w:basedOn w:val="Ttulo2"/>
    <w:rsid w:val="008612DB"/>
    <w:pPr>
      <w:keepNext w:val="0"/>
      <w:keepLines/>
      <w:spacing w:before="0" w:after="120"/>
    </w:pPr>
    <w:rPr>
      <w:rFonts w:ascii="Times New Roman" w:hAnsi="Times New Roman"/>
      <w:szCs w:val="20"/>
      <w:lang w:val="es-ES" w:eastAsia="es-ES"/>
    </w:rPr>
  </w:style>
  <w:style w:type="paragraph" w:customStyle="1" w:styleId="Parnum">
    <w:name w:val="Par_num"/>
    <w:basedOn w:val="Normal"/>
    <w:rsid w:val="008612DB"/>
    <w:pPr>
      <w:keepLines/>
      <w:widowControl w:val="0"/>
      <w:tabs>
        <w:tab w:val="num" w:pos="1800"/>
      </w:tabs>
      <w:autoSpaceDE w:val="0"/>
      <w:autoSpaceDN w:val="0"/>
      <w:spacing w:after="120"/>
      <w:ind w:left="1800" w:hanging="360"/>
      <w:jc w:val="both"/>
    </w:pPr>
    <w:rPr>
      <w:szCs w:val="20"/>
      <w:lang w:val="es-ES" w:eastAsia="es-ES"/>
    </w:rPr>
  </w:style>
  <w:style w:type="paragraph" w:customStyle="1" w:styleId="Parabc">
    <w:name w:val="Par_abc"/>
    <w:basedOn w:val="Normal"/>
    <w:rsid w:val="008612DB"/>
    <w:pPr>
      <w:keepLines/>
      <w:widowControl w:val="0"/>
      <w:tabs>
        <w:tab w:val="num" w:pos="1440"/>
      </w:tabs>
      <w:autoSpaceDE w:val="0"/>
      <w:autoSpaceDN w:val="0"/>
      <w:spacing w:after="120"/>
      <w:ind w:left="1440" w:hanging="720"/>
      <w:jc w:val="both"/>
    </w:pPr>
    <w:rPr>
      <w:szCs w:val="20"/>
      <w:lang w:val="es-ES" w:eastAsia="es-ES"/>
    </w:rPr>
  </w:style>
  <w:style w:type="paragraph" w:customStyle="1" w:styleId="Titulo2-V">
    <w:name w:val="Titulo 2-V"/>
    <w:basedOn w:val="Ttulo2"/>
    <w:rsid w:val="008612DB"/>
    <w:pPr>
      <w:keepNext w:val="0"/>
      <w:keepLines/>
      <w:spacing w:before="0" w:after="120"/>
    </w:pPr>
    <w:rPr>
      <w:rFonts w:ascii="Times New Roman" w:hAnsi="Times New Roman"/>
      <w:szCs w:val="20"/>
      <w:lang w:val="es-ES" w:eastAsia="es-ES"/>
    </w:rPr>
  </w:style>
  <w:style w:type="paragraph" w:customStyle="1" w:styleId="TtuloFigura">
    <w:name w:val="Título Figura"/>
    <w:basedOn w:val="TtuloTabla"/>
    <w:next w:val="Normal"/>
    <w:rsid w:val="008612DB"/>
    <w:pPr>
      <w:tabs>
        <w:tab w:val="num" w:pos="1800"/>
      </w:tabs>
      <w:ind w:left="720" w:hanging="360"/>
    </w:pPr>
    <w:rPr>
      <w:lang w:val="es-ES_tradnl"/>
    </w:rPr>
  </w:style>
  <w:style w:type="paragraph" w:customStyle="1" w:styleId="TtuloTabla">
    <w:name w:val="Título Tabla"/>
    <w:basedOn w:val="Normal"/>
    <w:next w:val="Normal"/>
    <w:rsid w:val="008612DB"/>
    <w:pPr>
      <w:spacing w:before="120" w:after="40"/>
      <w:jc w:val="center"/>
    </w:pPr>
    <w:rPr>
      <w:rFonts w:ascii="Arial Negrita" w:hAnsi="Arial Negrita"/>
      <w:b/>
      <w:sz w:val="22"/>
      <w:lang w:val="es-ES" w:eastAsia="es-ES"/>
    </w:rPr>
  </w:style>
  <w:style w:type="paragraph" w:customStyle="1" w:styleId="titulofoto">
    <w:name w:val="titulo foto"/>
    <w:basedOn w:val="Ttulo4"/>
    <w:rsid w:val="008612DB"/>
    <w:pPr>
      <w:numPr>
        <w:ilvl w:val="0"/>
        <w:numId w:val="0"/>
      </w:numPr>
      <w:tabs>
        <w:tab w:val="num" w:pos="1440"/>
      </w:tabs>
      <w:spacing w:before="360" w:after="120"/>
      <w:ind w:left="720" w:hanging="360"/>
    </w:pPr>
    <w:rPr>
      <w:rFonts w:ascii="Arial Negrita" w:hAnsi="Arial Negrita"/>
      <w:sz w:val="24"/>
      <w:lang w:val="es-ES" w:eastAsia="es-ES"/>
    </w:rPr>
  </w:style>
  <w:style w:type="paragraph" w:styleId="Epgrafe">
    <w:name w:val="caption"/>
    <w:basedOn w:val="Normal"/>
    <w:next w:val="Normal"/>
    <w:qFormat/>
    <w:rsid w:val="008612DB"/>
    <w:pPr>
      <w:tabs>
        <w:tab w:val="num" w:pos="1800"/>
      </w:tabs>
      <w:spacing w:before="120" w:after="120"/>
      <w:ind w:left="720" w:hanging="360"/>
    </w:pPr>
    <w:rPr>
      <w:rFonts w:ascii="Arial Negrita" w:hAnsi="Arial Negrita"/>
      <w:b/>
      <w:bCs/>
      <w:i/>
      <w:sz w:val="20"/>
      <w:szCs w:val="20"/>
      <w:lang w:val="es-ES" w:eastAsia="es-ES"/>
    </w:rPr>
  </w:style>
  <w:style w:type="paragraph" w:customStyle="1" w:styleId="FiguraET">
    <w:name w:val="Figura ET"/>
    <w:basedOn w:val="Epgrafe"/>
    <w:rsid w:val="008612DB"/>
    <w:pPr>
      <w:keepNext/>
      <w:widowControl w:val="0"/>
      <w:tabs>
        <w:tab w:val="clear" w:pos="1800"/>
      </w:tabs>
      <w:snapToGrid w:val="0"/>
      <w:ind w:left="0" w:firstLine="0"/>
      <w:jc w:val="center"/>
    </w:pPr>
    <w:rPr>
      <w:rFonts w:cs="Arial"/>
      <w:bCs w:val="0"/>
      <w:i w:val="0"/>
      <w:sz w:val="18"/>
      <w:lang w:val="es-ES_tradnl"/>
    </w:rPr>
  </w:style>
  <w:style w:type="paragraph" w:customStyle="1" w:styleId="CuadroET">
    <w:name w:val="Cuadro ET"/>
    <w:basedOn w:val="FiguraET"/>
    <w:rsid w:val="008612DB"/>
  </w:style>
  <w:style w:type="paragraph" w:customStyle="1" w:styleId="NormalNumerado">
    <w:name w:val="Normal Numerado"/>
    <w:basedOn w:val="Normal"/>
    <w:rsid w:val="008612DB"/>
    <w:pPr>
      <w:tabs>
        <w:tab w:val="num" w:pos="360"/>
      </w:tabs>
      <w:spacing w:before="120" w:after="60"/>
      <w:jc w:val="both"/>
    </w:pPr>
    <w:rPr>
      <w:rFonts w:ascii="Arial" w:hAnsi="Arial"/>
      <w:snapToGrid w:val="0"/>
      <w:sz w:val="22"/>
      <w:szCs w:val="20"/>
      <w:lang w:val="es-ES" w:eastAsia="es-ES"/>
    </w:rPr>
  </w:style>
  <w:style w:type="paragraph" w:customStyle="1" w:styleId="Estilo">
    <w:name w:val="Estilo"/>
    <w:rsid w:val="008612DB"/>
    <w:pPr>
      <w:widowControl w:val="0"/>
    </w:pPr>
    <w:rPr>
      <w:rFonts w:ascii="Tms Rmn" w:hAnsi="Tms Rmn"/>
      <w:shadow/>
      <w:snapToGrid w:val="0"/>
      <w:lang w:val="es-ES_tradnl" w:eastAsia="es-ES"/>
    </w:rPr>
  </w:style>
  <w:style w:type="paragraph" w:styleId="Listaconnmeros">
    <w:name w:val="List Number"/>
    <w:basedOn w:val="Normal"/>
    <w:rsid w:val="008612DB"/>
    <w:pPr>
      <w:tabs>
        <w:tab w:val="num" w:pos="360"/>
      </w:tabs>
      <w:spacing w:after="60"/>
      <w:ind w:left="360" w:hanging="360"/>
    </w:pPr>
    <w:rPr>
      <w:rFonts w:ascii="Arial" w:hAnsi="Arial"/>
      <w:sz w:val="22"/>
      <w:lang w:val="es-ES" w:eastAsia="es-ES"/>
    </w:rPr>
  </w:style>
  <w:style w:type="paragraph" w:customStyle="1" w:styleId="FAOTitulo2">
    <w:name w:val="FAO Titulo 2"/>
    <w:basedOn w:val="Ttulo2"/>
    <w:next w:val="Normal"/>
    <w:autoRedefine/>
    <w:rsid w:val="008612DB"/>
    <w:pPr>
      <w:keepNext w:val="0"/>
      <w:tabs>
        <w:tab w:val="num" w:pos="360"/>
        <w:tab w:val="left" w:pos="567"/>
      </w:tabs>
      <w:suppressAutoHyphens w:val="0"/>
      <w:spacing w:before="600" w:after="0"/>
    </w:pPr>
    <w:rPr>
      <w:rFonts w:ascii="Arial Negrita" w:hAnsi="Arial Negrita"/>
      <w:bCs/>
      <w:sz w:val="22"/>
      <w:szCs w:val="20"/>
      <w:lang w:val="es-AR" w:eastAsia="es-ES"/>
    </w:rPr>
  </w:style>
  <w:style w:type="paragraph" w:customStyle="1" w:styleId="FAOTitulo1">
    <w:name w:val="FAO Titulo 1"/>
    <w:basedOn w:val="Ttulo1"/>
    <w:autoRedefine/>
    <w:rsid w:val="008612DB"/>
    <w:pPr>
      <w:pageBreakBefore/>
      <w:tabs>
        <w:tab w:val="left" w:pos="567"/>
      </w:tabs>
      <w:suppressAutoHyphens w:val="0"/>
      <w:spacing w:before="600" w:after="0"/>
    </w:pPr>
    <w:rPr>
      <w:rFonts w:ascii="Arial Negrita" w:hAnsi="Arial Negrita"/>
      <w:caps/>
      <w:spacing w:val="0"/>
      <w:kern w:val="32"/>
      <w:sz w:val="22"/>
      <w:lang w:val="es-ES" w:eastAsia="es-ES"/>
    </w:rPr>
  </w:style>
  <w:style w:type="paragraph" w:customStyle="1" w:styleId="TitXX">
    <w:name w:val="TitXX"/>
    <w:rsid w:val="008612DB"/>
    <w:rPr>
      <w:b/>
      <w:caps/>
      <w:noProof/>
      <w:sz w:val="36"/>
      <w:lang w:val="es-ES" w:eastAsia="es-ES"/>
    </w:rPr>
  </w:style>
  <w:style w:type="paragraph" w:customStyle="1" w:styleId="TitZZ">
    <w:name w:val="TitZZ"/>
    <w:rsid w:val="008612DB"/>
    <w:pPr>
      <w:spacing w:after="120"/>
    </w:pPr>
    <w:rPr>
      <w:b/>
      <w:caps/>
      <w:noProof/>
      <w:sz w:val="28"/>
      <w:lang w:val="es-ES" w:eastAsia="es-ES"/>
    </w:rPr>
  </w:style>
  <w:style w:type="paragraph" w:customStyle="1" w:styleId="ET1">
    <w:name w:val="ET_1"/>
    <w:basedOn w:val="Normal"/>
    <w:next w:val="Normal"/>
    <w:rsid w:val="008612DB"/>
    <w:pPr>
      <w:keepNext/>
      <w:keepLines/>
      <w:tabs>
        <w:tab w:val="num" w:pos="576"/>
      </w:tabs>
      <w:autoSpaceDE w:val="0"/>
      <w:autoSpaceDN w:val="0"/>
      <w:spacing w:before="120" w:after="120"/>
      <w:ind w:left="576" w:hanging="576"/>
    </w:pPr>
    <w:rPr>
      <w:b/>
      <w:caps/>
      <w:szCs w:val="20"/>
      <w:lang w:val="es-ES" w:eastAsia="es-ES"/>
    </w:rPr>
  </w:style>
  <w:style w:type="paragraph" w:customStyle="1" w:styleId="ET2">
    <w:name w:val="ET_2"/>
    <w:basedOn w:val="Normal"/>
    <w:next w:val="Normal"/>
    <w:autoRedefine/>
    <w:rsid w:val="008612DB"/>
    <w:pPr>
      <w:keepNext/>
      <w:keepLines/>
      <w:tabs>
        <w:tab w:val="num" w:pos="1287"/>
      </w:tabs>
      <w:autoSpaceDE w:val="0"/>
      <w:autoSpaceDN w:val="0"/>
      <w:spacing w:before="60" w:after="120"/>
      <w:ind w:left="720" w:hanging="153"/>
      <w:jc w:val="both"/>
    </w:pPr>
    <w:rPr>
      <w:b/>
      <w:szCs w:val="20"/>
      <w:lang w:val="es-ES" w:eastAsia="es-ES"/>
    </w:rPr>
  </w:style>
  <w:style w:type="paragraph" w:customStyle="1" w:styleId="ET3">
    <w:name w:val="ET_3"/>
    <w:basedOn w:val="Normal"/>
    <w:rsid w:val="008612DB"/>
    <w:pPr>
      <w:keepNext/>
      <w:keepLines/>
      <w:tabs>
        <w:tab w:val="num" w:pos="1854"/>
      </w:tabs>
      <w:autoSpaceDE w:val="0"/>
      <w:autoSpaceDN w:val="0"/>
      <w:spacing w:before="120" w:after="60"/>
      <w:ind w:left="864" w:firstLine="270"/>
      <w:jc w:val="both"/>
    </w:pPr>
    <w:rPr>
      <w:b/>
      <w:szCs w:val="20"/>
      <w:lang w:val="es-ES" w:eastAsia="es-ES"/>
    </w:rPr>
  </w:style>
  <w:style w:type="paragraph" w:customStyle="1" w:styleId="ETTitulo">
    <w:name w:val="ET_Titulo"/>
    <w:basedOn w:val="Normal"/>
    <w:next w:val="Normal"/>
    <w:rsid w:val="008612DB"/>
    <w:pPr>
      <w:tabs>
        <w:tab w:val="num" w:pos="432"/>
      </w:tabs>
      <w:suppressAutoHyphens/>
      <w:spacing w:before="120" w:after="120"/>
      <w:ind w:left="432" w:hanging="432"/>
      <w:jc w:val="center"/>
    </w:pPr>
    <w:rPr>
      <w:b/>
      <w:sz w:val="28"/>
      <w:lang w:val="es-ES" w:eastAsia="es-ES"/>
    </w:rPr>
  </w:style>
  <w:style w:type="paragraph" w:customStyle="1" w:styleId="ETNum3">
    <w:name w:val="ETNum_3"/>
    <w:basedOn w:val="ET3"/>
    <w:rsid w:val="008612DB"/>
    <w:pPr>
      <w:tabs>
        <w:tab w:val="clear" w:pos="1854"/>
        <w:tab w:val="num" w:pos="1440"/>
      </w:tabs>
      <w:spacing w:before="0" w:after="120"/>
      <w:ind w:left="1372" w:hanging="652"/>
    </w:pPr>
    <w:rPr>
      <w:sz w:val="22"/>
    </w:rPr>
  </w:style>
  <w:style w:type="paragraph" w:customStyle="1" w:styleId="PROSAP4Subgrupo">
    <w:name w:val="PROSAP_4_Subgrupo"/>
    <w:next w:val="Normal"/>
    <w:rsid w:val="008612DB"/>
    <w:pPr>
      <w:keepNext/>
      <w:tabs>
        <w:tab w:val="num" w:pos="1494"/>
      </w:tabs>
      <w:spacing w:after="120"/>
      <w:ind w:left="1134"/>
    </w:pPr>
    <w:rPr>
      <w:b/>
      <w:sz w:val="24"/>
      <w:lang w:val="es-ES" w:eastAsia="es-ES"/>
    </w:rPr>
  </w:style>
  <w:style w:type="paragraph" w:customStyle="1" w:styleId="font1">
    <w:name w:val="font1"/>
    <w:basedOn w:val="Normal"/>
    <w:rsid w:val="008612DB"/>
    <w:pPr>
      <w:spacing w:before="100" w:after="100"/>
      <w:jc w:val="both"/>
    </w:pPr>
    <w:rPr>
      <w:rFonts w:ascii="Arial" w:hAnsi="Arial"/>
      <w:sz w:val="22"/>
      <w:szCs w:val="20"/>
      <w:lang w:val="es-ES" w:eastAsia="es-ES"/>
    </w:rPr>
  </w:style>
  <w:style w:type="paragraph" w:customStyle="1" w:styleId="Cdetexto">
    <w:name w:val="C. de texto"/>
    <w:rsid w:val="008612DB"/>
    <w:pPr>
      <w:widowControl w:val="0"/>
      <w:jc w:val="both"/>
    </w:pPr>
    <w:rPr>
      <w:rFonts w:ascii="Arial" w:hAnsi="Arial"/>
      <w:color w:val="000000"/>
      <w:sz w:val="24"/>
      <w:lang w:val="es-ES_tradnl" w:eastAsia="es-ES"/>
    </w:rPr>
  </w:style>
  <w:style w:type="paragraph" w:customStyle="1" w:styleId="NormalBodyTextIndent3">
    <w:name w:val="Normal.Body.Text.Indent.3"/>
    <w:rsid w:val="008612DB"/>
    <w:pPr>
      <w:ind w:left="993"/>
      <w:jc w:val="both"/>
    </w:pPr>
    <w:rPr>
      <w:color w:val="0000FF"/>
      <w:sz w:val="24"/>
      <w:lang w:val="es-ES_tradnl" w:eastAsia="es-ES"/>
    </w:rPr>
  </w:style>
  <w:style w:type="paragraph" w:customStyle="1" w:styleId="xl24">
    <w:name w:val="xl24"/>
    <w:basedOn w:val="Normal"/>
    <w:rsid w:val="008612D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sz w:val="18"/>
      <w:szCs w:val="18"/>
      <w:lang w:val="es-ES" w:eastAsia="es-ES"/>
    </w:rPr>
  </w:style>
  <w:style w:type="paragraph" w:customStyle="1" w:styleId="xl25">
    <w:name w:val="xl25"/>
    <w:basedOn w:val="Normal"/>
    <w:rsid w:val="008612DB"/>
    <w:pPr>
      <w:pBdr>
        <w:left w:val="single" w:sz="4" w:space="0" w:color="auto"/>
        <w:right w:val="single" w:sz="4" w:space="0" w:color="auto"/>
      </w:pBdr>
      <w:spacing w:before="100" w:beforeAutospacing="1" w:after="100" w:afterAutospacing="1"/>
    </w:pPr>
    <w:rPr>
      <w:rFonts w:ascii="Arial" w:eastAsia="Arial Unicode MS" w:hAnsi="Arial" w:cs="Arial"/>
      <w:i/>
      <w:iCs/>
      <w:sz w:val="18"/>
      <w:szCs w:val="18"/>
      <w:lang w:val="es-ES" w:eastAsia="es-ES"/>
    </w:rPr>
  </w:style>
  <w:style w:type="paragraph" w:customStyle="1" w:styleId="xl26">
    <w:name w:val="xl26"/>
    <w:basedOn w:val="Normal"/>
    <w:rsid w:val="008612DB"/>
    <w:pPr>
      <w:pBdr>
        <w:top w:val="single" w:sz="4" w:space="0" w:color="auto"/>
        <w:left w:val="single" w:sz="4" w:space="0" w:color="auto"/>
      </w:pBdr>
      <w:spacing w:before="100" w:beforeAutospacing="1" w:after="100" w:afterAutospacing="1"/>
    </w:pPr>
    <w:rPr>
      <w:rFonts w:ascii="Arial" w:eastAsia="Arial Unicode MS" w:hAnsi="Arial" w:cs="Arial"/>
      <w:b/>
      <w:bCs/>
      <w:i/>
      <w:iCs/>
      <w:sz w:val="18"/>
      <w:szCs w:val="18"/>
      <w:lang w:val="es-ES" w:eastAsia="es-ES"/>
    </w:rPr>
  </w:style>
  <w:style w:type="paragraph" w:customStyle="1" w:styleId="xl27">
    <w:name w:val="xl27"/>
    <w:basedOn w:val="Normal"/>
    <w:rsid w:val="008612DB"/>
    <w:pPr>
      <w:pBdr>
        <w:left w:val="single" w:sz="4" w:space="0" w:color="auto"/>
        <w:right w:val="single" w:sz="4" w:space="0" w:color="auto"/>
      </w:pBdr>
      <w:spacing w:before="100" w:beforeAutospacing="1" w:after="100" w:afterAutospacing="1"/>
    </w:pPr>
    <w:rPr>
      <w:rFonts w:ascii="Arial" w:eastAsia="Arial Unicode MS" w:hAnsi="Arial" w:cs="Arial"/>
      <w:b/>
      <w:bCs/>
      <w:i/>
      <w:iCs/>
      <w:sz w:val="18"/>
      <w:szCs w:val="18"/>
      <w:lang w:val="es-ES" w:eastAsia="es-ES"/>
    </w:rPr>
  </w:style>
  <w:style w:type="paragraph" w:customStyle="1" w:styleId="xl28">
    <w:name w:val="xl28"/>
    <w:basedOn w:val="Normal"/>
    <w:rsid w:val="008612DB"/>
    <w:pPr>
      <w:pBdr>
        <w:left w:val="single" w:sz="4" w:space="0" w:color="auto"/>
        <w:right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29">
    <w:name w:val="xl29"/>
    <w:basedOn w:val="Normal"/>
    <w:rsid w:val="008612DB"/>
    <w:pPr>
      <w:pBdr>
        <w:left w:val="single" w:sz="4" w:space="0" w:color="auto"/>
      </w:pBdr>
      <w:spacing w:before="100" w:beforeAutospacing="1" w:after="100" w:afterAutospacing="1"/>
    </w:pPr>
    <w:rPr>
      <w:rFonts w:ascii="Arial" w:eastAsia="Arial Unicode MS" w:hAnsi="Arial" w:cs="Arial"/>
      <w:b/>
      <w:bCs/>
      <w:i/>
      <w:iCs/>
      <w:sz w:val="18"/>
      <w:szCs w:val="18"/>
      <w:lang w:val="es-ES" w:eastAsia="es-ES"/>
    </w:rPr>
  </w:style>
  <w:style w:type="paragraph" w:customStyle="1" w:styleId="xl30">
    <w:name w:val="xl30"/>
    <w:basedOn w:val="Normal"/>
    <w:rsid w:val="008612DB"/>
    <w:pPr>
      <w:pBdr>
        <w:left w:val="single" w:sz="4" w:space="0" w:color="auto"/>
        <w:bottom w:val="single" w:sz="4" w:space="0" w:color="auto"/>
      </w:pBdr>
      <w:spacing w:before="100" w:beforeAutospacing="1" w:after="100" w:afterAutospacing="1"/>
    </w:pPr>
    <w:rPr>
      <w:rFonts w:ascii="Arial" w:eastAsia="Arial Unicode MS" w:hAnsi="Arial" w:cs="Arial"/>
      <w:i/>
      <w:iCs/>
      <w:sz w:val="18"/>
      <w:szCs w:val="18"/>
      <w:lang w:val="es-ES" w:eastAsia="es-ES"/>
    </w:rPr>
  </w:style>
  <w:style w:type="paragraph" w:customStyle="1" w:styleId="xl31">
    <w:name w:val="xl31"/>
    <w:basedOn w:val="Normal"/>
    <w:rsid w:val="008612DB"/>
    <w:pPr>
      <w:pBdr>
        <w:left w:val="single" w:sz="4" w:space="0" w:color="auto"/>
        <w:right w:val="single" w:sz="4" w:space="0" w:color="auto"/>
      </w:pBdr>
      <w:spacing w:before="100" w:beforeAutospacing="1" w:after="100" w:afterAutospacing="1"/>
      <w:jc w:val="center"/>
    </w:pPr>
    <w:rPr>
      <w:rFonts w:ascii="Arial" w:eastAsia="Arial Unicode MS" w:hAnsi="Arial" w:cs="Arial"/>
      <w:b/>
      <w:bCs/>
      <w:i/>
      <w:iCs/>
      <w:sz w:val="18"/>
      <w:szCs w:val="18"/>
      <w:lang w:val="es-ES" w:eastAsia="es-ES"/>
    </w:rPr>
  </w:style>
  <w:style w:type="paragraph" w:customStyle="1" w:styleId="xl32">
    <w:name w:val="xl32"/>
    <w:basedOn w:val="Normal"/>
    <w:rsid w:val="008612D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18"/>
      <w:szCs w:val="18"/>
      <w:lang w:val="es-ES" w:eastAsia="es-ES"/>
    </w:rPr>
  </w:style>
  <w:style w:type="paragraph" w:customStyle="1" w:styleId="xl33">
    <w:name w:val="xl33"/>
    <w:basedOn w:val="Normal"/>
    <w:rsid w:val="008612DB"/>
    <w:pPr>
      <w:pBdr>
        <w:left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34">
    <w:name w:val="xl34"/>
    <w:basedOn w:val="Normal"/>
    <w:rsid w:val="008612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18"/>
      <w:szCs w:val="18"/>
      <w:lang w:val="es-ES" w:eastAsia="es-ES"/>
    </w:rPr>
  </w:style>
  <w:style w:type="paragraph" w:customStyle="1" w:styleId="xl35">
    <w:name w:val="xl35"/>
    <w:basedOn w:val="Normal"/>
    <w:rsid w:val="008612DB"/>
    <w:pPr>
      <w:pBdr>
        <w:left w:val="single" w:sz="4" w:space="0" w:color="auto"/>
        <w:bottom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36">
    <w:name w:val="xl36"/>
    <w:basedOn w:val="Normal"/>
    <w:rsid w:val="008612D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37">
    <w:name w:val="xl37"/>
    <w:basedOn w:val="Normal"/>
    <w:rsid w:val="008612DB"/>
    <w:pPr>
      <w:spacing w:before="100" w:beforeAutospacing="1" w:after="100" w:afterAutospacing="1"/>
    </w:pPr>
    <w:rPr>
      <w:rFonts w:ascii="Arial Unicode MS" w:eastAsia="Arial Unicode MS" w:hAnsi="Arial Unicode MS"/>
      <w:lang w:val="es-ES" w:eastAsia="es-ES"/>
    </w:rPr>
  </w:style>
  <w:style w:type="paragraph" w:customStyle="1" w:styleId="xl38">
    <w:name w:val="xl38"/>
    <w:basedOn w:val="Normal"/>
    <w:rsid w:val="008612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i/>
      <w:iCs/>
      <w:color w:val="FF0000"/>
      <w:sz w:val="18"/>
      <w:szCs w:val="18"/>
      <w:lang w:val="es-ES" w:eastAsia="es-ES"/>
    </w:rPr>
  </w:style>
  <w:style w:type="paragraph" w:customStyle="1" w:styleId="xl39">
    <w:name w:val="xl39"/>
    <w:basedOn w:val="Normal"/>
    <w:rsid w:val="008612D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i/>
      <w:iCs/>
      <w:color w:val="FF0000"/>
      <w:sz w:val="18"/>
      <w:szCs w:val="18"/>
      <w:lang w:val="es-ES" w:eastAsia="es-ES"/>
    </w:rPr>
  </w:style>
  <w:style w:type="paragraph" w:customStyle="1" w:styleId="xl40">
    <w:name w:val="xl40"/>
    <w:basedOn w:val="Normal"/>
    <w:rsid w:val="008612DB"/>
    <w:pPr>
      <w:pBdr>
        <w:left w:val="single" w:sz="4" w:space="0" w:color="auto"/>
        <w:right w:val="single" w:sz="4" w:space="0" w:color="auto"/>
      </w:pBdr>
      <w:spacing w:before="100" w:beforeAutospacing="1" w:after="100" w:afterAutospacing="1"/>
      <w:jc w:val="center"/>
    </w:pPr>
    <w:rPr>
      <w:rFonts w:ascii="Arial" w:eastAsia="Arial Unicode MS" w:hAnsi="Arial" w:cs="Arial"/>
      <w:b/>
      <w:bCs/>
      <w:i/>
      <w:iCs/>
      <w:color w:val="FF0000"/>
      <w:sz w:val="18"/>
      <w:szCs w:val="18"/>
      <w:lang w:val="es-ES" w:eastAsia="es-ES"/>
    </w:rPr>
  </w:style>
  <w:style w:type="paragraph" w:customStyle="1" w:styleId="xl41">
    <w:name w:val="xl41"/>
    <w:basedOn w:val="Normal"/>
    <w:rsid w:val="008612DB"/>
    <w:pPr>
      <w:spacing w:before="100" w:beforeAutospacing="1" w:after="100" w:afterAutospacing="1"/>
    </w:pPr>
    <w:rPr>
      <w:rFonts w:ascii="Arial" w:eastAsia="Arial Unicode MS" w:hAnsi="Arial" w:cs="Arial"/>
      <w:b/>
      <w:bCs/>
      <w:i/>
      <w:iCs/>
      <w:lang w:val="es-ES" w:eastAsia="es-ES"/>
    </w:rPr>
  </w:style>
  <w:style w:type="paragraph" w:customStyle="1" w:styleId="xl42">
    <w:name w:val="xl42"/>
    <w:basedOn w:val="Normal"/>
    <w:rsid w:val="008612DB"/>
    <w:pPr>
      <w:spacing w:before="100" w:beforeAutospacing="1" w:after="100" w:afterAutospacing="1"/>
    </w:pPr>
    <w:rPr>
      <w:rFonts w:ascii="Arial" w:eastAsia="Arial Unicode MS" w:hAnsi="Arial" w:cs="Arial"/>
      <w:i/>
      <w:iCs/>
      <w:color w:val="FF0000"/>
      <w:lang w:val="es-ES" w:eastAsia="es-ES"/>
    </w:rPr>
  </w:style>
  <w:style w:type="paragraph" w:customStyle="1" w:styleId="xl43">
    <w:name w:val="xl43"/>
    <w:basedOn w:val="Normal"/>
    <w:rsid w:val="008612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44">
    <w:name w:val="xl44"/>
    <w:basedOn w:val="Normal"/>
    <w:rsid w:val="008612DB"/>
    <w:pPr>
      <w:pBdr>
        <w:top w:val="single" w:sz="8" w:space="0" w:color="auto"/>
        <w:left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45">
    <w:name w:val="xl45"/>
    <w:basedOn w:val="Normal"/>
    <w:rsid w:val="008612DB"/>
    <w:pPr>
      <w:pBdr>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46">
    <w:name w:val="xl46"/>
    <w:basedOn w:val="Normal"/>
    <w:rsid w:val="008612DB"/>
    <w:pPr>
      <w:pBdr>
        <w:left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47">
    <w:name w:val="xl47"/>
    <w:basedOn w:val="Normal"/>
    <w:rsid w:val="008612DB"/>
    <w:pPr>
      <w:pBdr>
        <w:bottom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48">
    <w:name w:val="xl48"/>
    <w:basedOn w:val="Normal"/>
    <w:rsid w:val="008612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49">
    <w:name w:val="xl49"/>
    <w:basedOn w:val="Normal"/>
    <w:rsid w:val="008612DB"/>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50">
    <w:name w:val="xl50"/>
    <w:basedOn w:val="Normal"/>
    <w:rsid w:val="008612DB"/>
    <w:pPr>
      <w:pBdr>
        <w:bottom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51">
    <w:name w:val="xl51"/>
    <w:basedOn w:val="Normal"/>
    <w:rsid w:val="008612DB"/>
    <w:pPr>
      <w:pBdr>
        <w:right w:val="single" w:sz="4" w:space="0" w:color="auto"/>
      </w:pBdr>
      <w:spacing w:before="100" w:beforeAutospacing="1" w:after="100" w:afterAutospacing="1"/>
    </w:pPr>
    <w:rPr>
      <w:rFonts w:ascii="Arial" w:eastAsia="Arial Unicode MS" w:hAnsi="Arial" w:cs="Arial"/>
      <w:i/>
      <w:iCs/>
      <w:sz w:val="18"/>
      <w:szCs w:val="18"/>
      <w:lang w:val="es-ES" w:eastAsia="es-ES"/>
    </w:rPr>
  </w:style>
  <w:style w:type="paragraph" w:customStyle="1" w:styleId="xl52">
    <w:name w:val="xl52"/>
    <w:basedOn w:val="Normal"/>
    <w:rsid w:val="008612DB"/>
    <w:pPr>
      <w:spacing w:before="100" w:beforeAutospacing="1" w:after="100" w:afterAutospacing="1"/>
    </w:pPr>
    <w:rPr>
      <w:rFonts w:ascii="Arial" w:eastAsia="Arial Unicode MS" w:hAnsi="Arial" w:cs="Arial"/>
      <w:i/>
      <w:iCs/>
      <w:sz w:val="18"/>
      <w:szCs w:val="18"/>
      <w:lang w:val="es-ES" w:eastAsia="es-ES"/>
    </w:rPr>
  </w:style>
  <w:style w:type="paragraph" w:customStyle="1" w:styleId="xl53">
    <w:name w:val="xl53"/>
    <w:basedOn w:val="Normal"/>
    <w:rsid w:val="008612DB"/>
    <w:pPr>
      <w:spacing w:before="100" w:beforeAutospacing="1" w:after="100" w:afterAutospacing="1"/>
    </w:pPr>
    <w:rPr>
      <w:rFonts w:ascii="Arial" w:eastAsia="Arial Unicode MS" w:hAnsi="Arial" w:cs="Arial"/>
      <w:i/>
      <w:iCs/>
      <w:color w:val="FF0000"/>
      <w:sz w:val="18"/>
      <w:szCs w:val="18"/>
      <w:lang w:val="es-ES" w:eastAsia="es-ES"/>
    </w:rPr>
  </w:style>
  <w:style w:type="paragraph" w:customStyle="1" w:styleId="xl54">
    <w:name w:val="xl54"/>
    <w:basedOn w:val="Normal"/>
    <w:rsid w:val="008612DB"/>
    <w:pPr>
      <w:pBdr>
        <w:right w:val="single" w:sz="4" w:space="0" w:color="auto"/>
      </w:pBdr>
      <w:spacing w:before="100" w:beforeAutospacing="1" w:after="100" w:afterAutospacing="1"/>
    </w:pPr>
    <w:rPr>
      <w:rFonts w:ascii="Arial" w:eastAsia="Arial Unicode MS" w:hAnsi="Arial" w:cs="Arial"/>
      <w:b/>
      <w:bCs/>
      <w:i/>
      <w:iCs/>
      <w:sz w:val="16"/>
      <w:szCs w:val="16"/>
      <w:lang w:val="es-ES" w:eastAsia="es-ES"/>
    </w:rPr>
  </w:style>
  <w:style w:type="paragraph" w:customStyle="1" w:styleId="xl55">
    <w:name w:val="xl55"/>
    <w:basedOn w:val="Normal"/>
    <w:rsid w:val="008612DB"/>
    <w:pPr>
      <w:pBdr>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56">
    <w:name w:val="xl56"/>
    <w:basedOn w:val="Normal"/>
    <w:rsid w:val="008612DB"/>
    <w:pPr>
      <w:pBdr>
        <w:right w:val="single" w:sz="4" w:space="0" w:color="auto"/>
      </w:pBdr>
      <w:spacing w:before="100" w:beforeAutospacing="1" w:after="100" w:afterAutospacing="1"/>
    </w:pPr>
    <w:rPr>
      <w:rFonts w:ascii="Arial" w:eastAsia="Arial Unicode MS" w:hAnsi="Arial" w:cs="Arial"/>
      <w:i/>
      <w:iCs/>
      <w:color w:val="FF0000"/>
      <w:sz w:val="18"/>
      <w:szCs w:val="18"/>
      <w:lang w:val="es-ES" w:eastAsia="es-ES"/>
    </w:rPr>
  </w:style>
  <w:style w:type="paragraph" w:customStyle="1" w:styleId="xl57">
    <w:name w:val="xl57"/>
    <w:basedOn w:val="Normal"/>
    <w:rsid w:val="008612DB"/>
    <w:pPr>
      <w:pBdr>
        <w:bottom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58">
    <w:name w:val="xl58"/>
    <w:basedOn w:val="Normal"/>
    <w:rsid w:val="008612DB"/>
    <w:pPr>
      <w:pBdr>
        <w:lef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59">
    <w:name w:val="xl59"/>
    <w:basedOn w:val="Normal"/>
    <w:rsid w:val="008612DB"/>
    <w:pPr>
      <w:pBdr>
        <w:left w:val="single" w:sz="4" w:space="0" w:color="auto"/>
        <w:bottom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60">
    <w:name w:val="xl60"/>
    <w:basedOn w:val="Normal"/>
    <w:rsid w:val="008612DB"/>
    <w:pPr>
      <w:pBdr>
        <w:left w:val="single" w:sz="4" w:space="0" w:color="auto"/>
        <w:right w:val="single" w:sz="4" w:space="0" w:color="auto"/>
      </w:pBdr>
      <w:spacing w:before="100" w:beforeAutospacing="1" w:after="100" w:afterAutospacing="1"/>
    </w:pPr>
    <w:rPr>
      <w:rFonts w:ascii="Arial" w:eastAsia="Arial Unicode MS" w:hAnsi="Arial" w:cs="Arial"/>
      <w:b/>
      <w:bCs/>
      <w:i/>
      <w:iCs/>
      <w:color w:val="FF0000"/>
      <w:sz w:val="18"/>
      <w:szCs w:val="18"/>
      <w:lang w:val="es-ES" w:eastAsia="es-ES"/>
    </w:rPr>
  </w:style>
  <w:style w:type="paragraph" w:customStyle="1" w:styleId="xl61">
    <w:name w:val="xl61"/>
    <w:basedOn w:val="Normal"/>
    <w:rsid w:val="008612DB"/>
    <w:pPr>
      <w:pBdr>
        <w:top w:val="single" w:sz="4" w:space="0" w:color="auto"/>
        <w:left w:val="single" w:sz="4" w:space="0" w:color="auto"/>
      </w:pBdr>
      <w:spacing w:before="100" w:beforeAutospacing="1" w:after="100" w:afterAutospacing="1"/>
    </w:pPr>
    <w:rPr>
      <w:rFonts w:ascii="Arial Unicode MS" w:eastAsia="Arial Unicode MS" w:hAnsi="Arial Unicode MS"/>
      <w:lang w:val="es-ES" w:eastAsia="es-ES"/>
    </w:rPr>
  </w:style>
  <w:style w:type="paragraph" w:customStyle="1" w:styleId="xl62">
    <w:name w:val="xl62"/>
    <w:basedOn w:val="Normal"/>
    <w:rsid w:val="008612DB"/>
    <w:pPr>
      <w:pBdr>
        <w:left w:val="single" w:sz="8" w:space="0" w:color="auto"/>
        <w:right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63">
    <w:name w:val="xl63"/>
    <w:basedOn w:val="Normal"/>
    <w:rsid w:val="008612DB"/>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i/>
      <w:iCs/>
      <w:lang w:val="es-ES" w:eastAsia="es-ES"/>
    </w:rPr>
  </w:style>
  <w:style w:type="paragraph" w:customStyle="1" w:styleId="xl64">
    <w:name w:val="xl64"/>
    <w:basedOn w:val="Normal"/>
    <w:rsid w:val="008612DB"/>
    <w:pPr>
      <w:pBdr>
        <w:bottom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65">
    <w:name w:val="xl65"/>
    <w:basedOn w:val="Normal"/>
    <w:rsid w:val="008612DB"/>
    <w:pPr>
      <w:spacing w:before="100" w:beforeAutospacing="1" w:after="100" w:afterAutospacing="1"/>
      <w:jc w:val="right"/>
    </w:pPr>
    <w:rPr>
      <w:rFonts w:ascii="Arial" w:eastAsia="Arial Unicode MS" w:hAnsi="Arial" w:cs="Arial"/>
      <w:lang w:val="es-ES" w:eastAsia="es-ES"/>
    </w:rPr>
  </w:style>
  <w:style w:type="paragraph" w:customStyle="1" w:styleId="xl66">
    <w:name w:val="xl66"/>
    <w:basedOn w:val="Normal"/>
    <w:rsid w:val="008612DB"/>
    <w:pPr>
      <w:spacing w:before="100" w:beforeAutospacing="1" w:after="100" w:afterAutospacing="1"/>
      <w:jc w:val="right"/>
    </w:pPr>
    <w:rPr>
      <w:rFonts w:ascii="Arial" w:eastAsia="Arial Unicode MS" w:hAnsi="Arial" w:cs="Arial"/>
      <w:lang w:val="es-ES" w:eastAsia="es-ES"/>
    </w:rPr>
  </w:style>
  <w:style w:type="paragraph" w:customStyle="1" w:styleId="xl67">
    <w:name w:val="xl67"/>
    <w:basedOn w:val="Normal"/>
    <w:rsid w:val="008612DB"/>
    <w:pPr>
      <w:spacing w:before="100" w:beforeAutospacing="1" w:after="100" w:afterAutospacing="1"/>
      <w:jc w:val="right"/>
    </w:pPr>
    <w:rPr>
      <w:rFonts w:ascii="Arial" w:eastAsia="Arial Unicode MS" w:hAnsi="Arial" w:cs="Arial"/>
      <w:i/>
      <w:iCs/>
      <w:lang w:val="es-ES" w:eastAsia="es-ES"/>
    </w:rPr>
  </w:style>
  <w:style w:type="paragraph" w:customStyle="1" w:styleId="xl68">
    <w:name w:val="xl68"/>
    <w:basedOn w:val="Normal"/>
    <w:rsid w:val="008612DB"/>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i/>
      <w:iCs/>
      <w:lang w:val="es-ES" w:eastAsia="es-ES"/>
    </w:rPr>
  </w:style>
  <w:style w:type="paragraph" w:customStyle="1" w:styleId="xl69">
    <w:name w:val="xl69"/>
    <w:basedOn w:val="Normal"/>
    <w:rsid w:val="008612DB"/>
    <w:pPr>
      <w:pBdr>
        <w:top w:val="single" w:sz="4" w:space="0" w:color="auto"/>
      </w:pBdr>
      <w:spacing w:before="100" w:beforeAutospacing="1" w:after="100" w:afterAutospacing="1"/>
      <w:jc w:val="center"/>
    </w:pPr>
    <w:rPr>
      <w:rFonts w:ascii="Arial" w:eastAsia="Arial Unicode MS" w:hAnsi="Arial" w:cs="Arial"/>
      <w:b/>
      <w:bCs/>
      <w:i/>
      <w:iCs/>
      <w:color w:val="FF0000"/>
      <w:lang w:val="es-ES" w:eastAsia="es-ES"/>
    </w:rPr>
  </w:style>
  <w:style w:type="paragraph" w:customStyle="1" w:styleId="xl70">
    <w:name w:val="xl70"/>
    <w:basedOn w:val="Normal"/>
    <w:rsid w:val="008612DB"/>
    <w:pPr>
      <w:pBdr>
        <w:left w:val="single" w:sz="4" w:space="0" w:color="auto"/>
        <w:right w:val="single" w:sz="4" w:space="0" w:color="auto"/>
      </w:pBdr>
      <w:spacing w:before="100" w:beforeAutospacing="1" w:after="100" w:afterAutospacing="1"/>
      <w:jc w:val="right"/>
    </w:pPr>
    <w:rPr>
      <w:rFonts w:ascii="Arial" w:eastAsia="Arial Unicode MS" w:hAnsi="Arial" w:cs="Arial"/>
      <w:i/>
      <w:iCs/>
      <w:lang w:val="es-ES" w:eastAsia="es-ES"/>
    </w:rPr>
  </w:style>
  <w:style w:type="paragraph" w:customStyle="1" w:styleId="xl71">
    <w:name w:val="xl71"/>
    <w:basedOn w:val="Normal"/>
    <w:rsid w:val="008612DB"/>
    <w:pPr>
      <w:pBdr>
        <w:left w:val="single" w:sz="4" w:space="0" w:color="auto"/>
        <w:right w:val="single" w:sz="4" w:space="0" w:color="auto"/>
      </w:pBdr>
      <w:spacing w:before="100" w:beforeAutospacing="1" w:after="100" w:afterAutospacing="1"/>
      <w:jc w:val="right"/>
    </w:pPr>
    <w:rPr>
      <w:rFonts w:ascii="Arial" w:eastAsia="Arial Unicode MS" w:hAnsi="Arial" w:cs="Arial"/>
      <w:lang w:val="es-ES" w:eastAsia="es-ES"/>
    </w:rPr>
  </w:style>
  <w:style w:type="paragraph" w:customStyle="1" w:styleId="xl72">
    <w:name w:val="xl72"/>
    <w:basedOn w:val="Normal"/>
    <w:rsid w:val="008612DB"/>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lang w:val="es-ES" w:eastAsia="es-ES"/>
    </w:rPr>
  </w:style>
  <w:style w:type="paragraph" w:customStyle="1" w:styleId="xl73">
    <w:name w:val="xl73"/>
    <w:basedOn w:val="Normal"/>
    <w:rsid w:val="008612DB"/>
    <w:pPr>
      <w:pBdr>
        <w:top w:val="single" w:sz="4" w:space="0" w:color="auto"/>
        <w:left w:val="single" w:sz="4" w:space="0" w:color="auto"/>
      </w:pBdr>
      <w:spacing w:before="100" w:beforeAutospacing="1" w:after="100" w:afterAutospacing="1"/>
      <w:jc w:val="center"/>
    </w:pPr>
    <w:rPr>
      <w:rFonts w:ascii="Arial" w:eastAsia="Arial Unicode MS" w:hAnsi="Arial" w:cs="Arial"/>
      <w:i/>
      <w:iCs/>
      <w:sz w:val="18"/>
      <w:szCs w:val="18"/>
      <w:lang w:val="es-ES" w:eastAsia="es-ES"/>
    </w:rPr>
  </w:style>
  <w:style w:type="paragraph" w:customStyle="1" w:styleId="xl74">
    <w:name w:val="xl74"/>
    <w:basedOn w:val="Normal"/>
    <w:rsid w:val="008612DB"/>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75">
    <w:name w:val="xl75"/>
    <w:basedOn w:val="Normal"/>
    <w:rsid w:val="008612DB"/>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i/>
      <w:iCs/>
      <w:lang w:val="es-ES" w:eastAsia="es-ES"/>
    </w:rPr>
  </w:style>
  <w:style w:type="paragraph" w:customStyle="1" w:styleId="xl76">
    <w:name w:val="xl76"/>
    <w:basedOn w:val="Normal"/>
    <w:rsid w:val="008612DB"/>
    <w:pPr>
      <w:spacing w:before="100" w:beforeAutospacing="1" w:after="100" w:afterAutospacing="1"/>
      <w:jc w:val="center"/>
    </w:pPr>
    <w:rPr>
      <w:rFonts w:ascii="Arial" w:eastAsia="Arial Unicode MS" w:hAnsi="Arial" w:cs="Arial"/>
      <w:b/>
      <w:bCs/>
      <w:i/>
      <w:iCs/>
      <w:sz w:val="28"/>
      <w:szCs w:val="28"/>
      <w:lang w:val="es-ES" w:eastAsia="es-ES"/>
    </w:rPr>
  </w:style>
  <w:style w:type="paragraph" w:customStyle="1" w:styleId="xl77">
    <w:name w:val="xl77"/>
    <w:basedOn w:val="Normal"/>
    <w:rsid w:val="008612DB"/>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b/>
      <w:bCs/>
      <w:i/>
      <w:iCs/>
      <w:lang w:val="es-ES" w:eastAsia="es-ES"/>
    </w:rPr>
  </w:style>
  <w:style w:type="paragraph" w:customStyle="1" w:styleId="xl78">
    <w:name w:val="xl78"/>
    <w:basedOn w:val="Normal"/>
    <w:rsid w:val="008612DB"/>
    <w:pPr>
      <w:pBdr>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Arial Unicode MS" w:hAnsi="Arial" w:cs="Arial"/>
      <w:i/>
      <w:iCs/>
      <w:lang w:val="es-ES" w:eastAsia="es-ES"/>
    </w:rPr>
  </w:style>
  <w:style w:type="paragraph" w:customStyle="1" w:styleId="xl79">
    <w:name w:val="xl79"/>
    <w:basedOn w:val="Normal"/>
    <w:rsid w:val="008612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s-ES" w:eastAsia="es-ES"/>
    </w:rPr>
  </w:style>
  <w:style w:type="paragraph" w:customStyle="1" w:styleId="xl80">
    <w:name w:val="xl80"/>
    <w:basedOn w:val="Normal"/>
    <w:rsid w:val="008612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s-ES" w:eastAsia="es-ES"/>
    </w:rPr>
  </w:style>
  <w:style w:type="paragraph" w:customStyle="1" w:styleId="xl81">
    <w:name w:val="xl81"/>
    <w:basedOn w:val="Normal"/>
    <w:rsid w:val="008612DB"/>
    <w:pPr>
      <w:pBdr>
        <w:top w:val="single" w:sz="8" w:space="0" w:color="auto"/>
        <w:right w:val="single" w:sz="8" w:space="0" w:color="auto"/>
      </w:pBdr>
      <w:spacing w:before="100" w:beforeAutospacing="1" w:after="100" w:afterAutospacing="1"/>
      <w:jc w:val="both"/>
      <w:textAlignment w:val="center"/>
    </w:pPr>
    <w:rPr>
      <w:rFonts w:ascii="Arial" w:eastAsia="Arial Unicode MS" w:hAnsi="Arial" w:cs="Arial"/>
      <w:b/>
      <w:bCs/>
      <w:i/>
      <w:iCs/>
      <w:lang w:val="es-ES" w:eastAsia="es-ES"/>
    </w:rPr>
  </w:style>
  <w:style w:type="paragraph" w:customStyle="1" w:styleId="xl82">
    <w:name w:val="xl82"/>
    <w:basedOn w:val="Normal"/>
    <w:rsid w:val="008612DB"/>
    <w:pPr>
      <w:pBdr>
        <w:right w:val="single" w:sz="8" w:space="0" w:color="auto"/>
      </w:pBdr>
      <w:spacing w:before="100" w:beforeAutospacing="1" w:after="100" w:afterAutospacing="1"/>
      <w:jc w:val="both"/>
      <w:textAlignment w:val="center"/>
    </w:pPr>
    <w:rPr>
      <w:rFonts w:ascii="Arial" w:eastAsia="Arial Unicode MS" w:hAnsi="Arial" w:cs="Arial"/>
      <w:b/>
      <w:bCs/>
      <w:i/>
      <w:iCs/>
      <w:lang w:val="es-ES" w:eastAsia="es-ES"/>
    </w:rPr>
  </w:style>
  <w:style w:type="paragraph" w:customStyle="1" w:styleId="xl83">
    <w:name w:val="xl83"/>
    <w:basedOn w:val="Normal"/>
    <w:rsid w:val="008612D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s-ES" w:eastAsia="es-ES"/>
    </w:rPr>
  </w:style>
  <w:style w:type="paragraph" w:customStyle="1" w:styleId="xl84">
    <w:name w:val="xl84"/>
    <w:basedOn w:val="Normal"/>
    <w:rsid w:val="008612D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s-ES" w:eastAsia="es-ES"/>
    </w:rPr>
  </w:style>
  <w:style w:type="paragraph" w:customStyle="1" w:styleId="font5">
    <w:name w:val="font5"/>
    <w:basedOn w:val="Normal"/>
    <w:rsid w:val="008612DB"/>
    <w:pPr>
      <w:spacing w:before="100" w:beforeAutospacing="1" w:after="100" w:afterAutospacing="1"/>
    </w:pPr>
    <w:rPr>
      <w:rFonts w:ascii="Arial" w:eastAsia="Arial Unicode MS" w:hAnsi="Arial" w:cs="Arial"/>
      <w:i/>
      <w:iCs/>
      <w:sz w:val="18"/>
      <w:szCs w:val="18"/>
      <w:lang w:val="es-ES" w:eastAsia="es-ES"/>
    </w:rPr>
  </w:style>
  <w:style w:type="paragraph" w:customStyle="1" w:styleId="Ttuloprincipal">
    <w:name w:val="Título principal"/>
    <w:basedOn w:val="Normal"/>
    <w:next w:val="Subcaptulo"/>
    <w:rsid w:val="008612DB"/>
    <w:pPr>
      <w:suppressAutoHyphens/>
      <w:jc w:val="center"/>
    </w:pPr>
    <w:rPr>
      <w:rFonts w:ascii="AvantGarde Bk BT" w:hAnsi="AvantGarde Bk BT"/>
      <w:i/>
      <w:noProof/>
      <w:sz w:val="22"/>
      <w:szCs w:val="20"/>
      <w:lang w:val="es-ES" w:eastAsia="es-ES"/>
    </w:rPr>
  </w:style>
  <w:style w:type="paragraph" w:customStyle="1" w:styleId="Subcaptulo">
    <w:name w:val="Subcapítulo"/>
    <w:basedOn w:val="Ttulo"/>
    <w:next w:val="Normal"/>
    <w:rsid w:val="008612DB"/>
    <w:pPr>
      <w:keepNext/>
      <w:spacing w:before="240" w:after="120"/>
      <w:ind w:right="0"/>
      <w:outlineLvl w:val="9"/>
    </w:pPr>
    <w:rPr>
      <w:rFonts w:ascii="AvantGarde Bk BT" w:hAnsi="AvantGarde Bk BT"/>
      <w:b w:val="0"/>
      <w:i/>
      <w:noProof/>
      <w:color w:val="auto"/>
      <w:spacing w:val="0"/>
      <w:sz w:val="28"/>
      <w:szCs w:val="20"/>
      <w:lang w:val="es-ES" w:eastAsia="es-ES"/>
    </w:rPr>
  </w:style>
  <w:style w:type="paragraph" w:customStyle="1" w:styleId="division">
    <w:name w:val="division"/>
    <w:rsid w:val="008612DB"/>
    <w:pPr>
      <w:spacing w:after="240" w:line="240" w:lineRule="atLeast"/>
    </w:pPr>
    <w:rPr>
      <w:rFonts w:ascii="Courier" w:eastAsia="SimSun" w:hAnsi="Courier"/>
      <w:b/>
      <w:caps/>
      <w:color w:val="000000"/>
      <w:sz w:val="22"/>
      <w:lang w:val="es-ES_tradnl" w:eastAsia="es-ES"/>
    </w:rPr>
  </w:style>
  <w:style w:type="paragraph" w:customStyle="1" w:styleId="NormalETAP2000">
    <w:name w:val="Normal ETAP 2000"/>
    <w:basedOn w:val="Normal"/>
    <w:rsid w:val="008612DB"/>
    <w:pPr>
      <w:spacing w:before="60"/>
      <w:ind w:firstLine="709"/>
      <w:jc w:val="both"/>
    </w:pPr>
    <w:rPr>
      <w:rFonts w:ascii="Arial Narrow" w:eastAsia="SimSun" w:hAnsi="Arial Narrow"/>
      <w:sz w:val="22"/>
      <w:lang w:val="es-ES" w:eastAsia="es-ES"/>
    </w:rPr>
  </w:style>
  <w:style w:type="paragraph" w:customStyle="1" w:styleId="Ttulo3ETAP2000">
    <w:name w:val="Título 3 ETAP 2000"/>
    <w:basedOn w:val="Ttulo3"/>
    <w:rsid w:val="008612DB"/>
    <w:pPr>
      <w:keepNext/>
      <w:spacing w:before="120" w:after="60"/>
      <w:ind w:left="0" w:firstLine="567"/>
      <w:jc w:val="both"/>
    </w:pPr>
    <w:rPr>
      <w:rFonts w:ascii="Arial Narrow" w:eastAsia="SimSun" w:hAnsi="Arial Narrow"/>
      <w:bCs w:val="0"/>
      <w:sz w:val="26"/>
      <w:u w:val="single"/>
      <w:lang w:eastAsia="es-ES"/>
    </w:rPr>
  </w:style>
  <w:style w:type="paragraph" w:customStyle="1" w:styleId="EstiloArialJustificado">
    <w:name w:val="Estilo Arial Justificado"/>
    <w:basedOn w:val="Normal"/>
    <w:rsid w:val="008612DB"/>
    <w:pPr>
      <w:jc w:val="both"/>
    </w:pPr>
    <w:rPr>
      <w:rFonts w:ascii="Arial Narrow" w:hAnsi="Arial Narrow"/>
      <w:sz w:val="22"/>
      <w:lang w:eastAsia="es-ES"/>
    </w:rPr>
  </w:style>
  <w:style w:type="character" w:styleId="Nmerodelnea">
    <w:name w:val="line number"/>
    <w:basedOn w:val="Fuentedeprrafopredeter"/>
    <w:rsid w:val="008612DB"/>
  </w:style>
  <w:style w:type="paragraph" w:customStyle="1" w:styleId="Vane1">
    <w:name w:val="Vane1"/>
    <w:basedOn w:val="Ttulo"/>
    <w:autoRedefine/>
    <w:rsid w:val="008612DB"/>
    <w:pPr>
      <w:ind w:right="0"/>
    </w:pPr>
  </w:style>
  <w:style w:type="paragraph" w:customStyle="1" w:styleId="Vane2">
    <w:name w:val="Vane2"/>
    <w:basedOn w:val="Normal"/>
    <w:autoRedefine/>
    <w:rsid w:val="008612DB"/>
    <w:pPr>
      <w:jc w:val="center"/>
    </w:pPr>
    <w:rPr>
      <w:b/>
      <w:sz w:val="32"/>
    </w:rPr>
  </w:style>
  <w:style w:type="character" w:customStyle="1" w:styleId="uedato">
    <w:name w:val="ue_dato"/>
    <w:basedOn w:val="Fuentedeprrafopredeter"/>
    <w:rsid w:val="008612DB"/>
  </w:style>
  <w:style w:type="character" w:customStyle="1" w:styleId="apple-converted-space">
    <w:name w:val="apple-converted-space"/>
    <w:basedOn w:val="Fuentedeprrafopredeter"/>
    <w:rsid w:val="007174AA"/>
  </w:style>
  <w:style w:type="paragraph" w:styleId="Sinespaciado">
    <w:name w:val="No Spacing"/>
    <w:uiPriority w:val="1"/>
    <w:qFormat/>
    <w:rsid w:val="007174AA"/>
    <w:rPr>
      <w:rFonts w:ascii="Calibri" w:eastAsia="Calibri" w:hAnsi="Calibri"/>
      <w:sz w:val="22"/>
      <w:szCs w:val="22"/>
      <w:lang w:val="es-ES" w:eastAsia="en-US"/>
    </w:rPr>
  </w:style>
  <w:style w:type="paragraph" w:customStyle="1" w:styleId="texto">
    <w:name w:val="texto"/>
    <w:basedOn w:val="Normal"/>
    <w:rsid w:val="00DA7238"/>
    <w:pPr>
      <w:spacing w:before="100" w:beforeAutospacing="1" w:after="100" w:afterAutospacing="1" w:line="375" w:lineRule="atLeast"/>
    </w:pPr>
    <w:rPr>
      <w:rFonts w:ascii="Verdana" w:hAnsi="Verdana"/>
      <w:sz w:val="17"/>
      <w:szCs w:val="17"/>
      <w:lang w:val="es-ES" w:eastAsia="es-ES"/>
    </w:rPr>
  </w:style>
  <w:style w:type="paragraph" w:customStyle="1" w:styleId="titulos">
    <w:name w:val="titulos"/>
    <w:basedOn w:val="Normal"/>
    <w:rsid w:val="00DA7238"/>
    <w:pPr>
      <w:spacing w:before="100" w:beforeAutospacing="1" w:after="100" w:afterAutospacing="1" w:line="375" w:lineRule="atLeast"/>
    </w:pPr>
    <w:rPr>
      <w:rFonts w:ascii="Verdana" w:hAnsi="Verdana"/>
      <w:b/>
      <w:bCs/>
      <w:color w:val="99CC33"/>
      <w:sz w:val="17"/>
      <w:szCs w:val="17"/>
      <w:lang w:val="es-ES" w:eastAsia="es-ES"/>
    </w:rPr>
  </w:style>
  <w:style w:type="character" w:customStyle="1" w:styleId="googqs-tidbit-0">
    <w:name w:val="goog_qs-tidbit-0"/>
    <w:basedOn w:val="Fuentedeprrafopredeter"/>
    <w:rsid w:val="00DA7238"/>
  </w:style>
  <w:style w:type="character" w:customStyle="1" w:styleId="texto1">
    <w:name w:val="texto1"/>
    <w:rsid w:val="00DA7238"/>
    <w:rPr>
      <w:rFonts w:ascii="Verdana" w:hAnsi="Verdana" w:hint="default"/>
      <w:sz w:val="17"/>
      <w:szCs w:val="17"/>
    </w:rPr>
  </w:style>
  <w:style w:type="character" w:customStyle="1" w:styleId="titulos1">
    <w:name w:val="titulos1"/>
    <w:rsid w:val="00DA7238"/>
    <w:rPr>
      <w:rFonts w:ascii="Verdana" w:hAnsi="Verdana" w:hint="default"/>
      <w:b/>
      <w:bCs/>
      <w:color w:val="99CC33"/>
      <w:sz w:val="17"/>
      <w:szCs w:val="17"/>
    </w:rPr>
  </w:style>
  <w:style w:type="character" w:customStyle="1" w:styleId="subir1">
    <w:name w:val="subir1"/>
    <w:rsid w:val="00DA7238"/>
    <w:rPr>
      <w:rFonts w:ascii="Verdana" w:hAnsi="Verdana" w:hint="default"/>
      <w:b/>
      <w:bCs/>
      <w:color w:val="999900"/>
      <w:sz w:val="17"/>
      <w:szCs w:val="17"/>
    </w:rPr>
  </w:style>
  <w:style w:type="paragraph" w:customStyle="1" w:styleId="Default">
    <w:name w:val="Default"/>
    <w:rsid w:val="00A15471"/>
    <w:pPr>
      <w:autoSpaceDE w:val="0"/>
      <w:autoSpaceDN w:val="0"/>
      <w:adjustRightInd w:val="0"/>
    </w:pPr>
    <w:rPr>
      <w:color w:val="000000"/>
      <w:sz w:val="24"/>
      <w:szCs w:val="24"/>
    </w:rPr>
  </w:style>
  <w:style w:type="paragraph" w:customStyle="1" w:styleId="Textodeglobo1">
    <w:name w:val="Texto de globo1"/>
    <w:basedOn w:val="Normal"/>
    <w:semiHidden/>
    <w:rsid w:val="002A4EC1"/>
    <w:rPr>
      <w:rFonts w:ascii="Tahoma" w:hAnsi="Tahoma" w:cs="Tahoma"/>
      <w:sz w:val="16"/>
      <w:szCs w:val="16"/>
    </w:rPr>
  </w:style>
  <w:style w:type="paragraph" w:customStyle="1" w:styleId="xl85">
    <w:name w:val="xl85"/>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87">
    <w:name w:val="xl87"/>
    <w:basedOn w:val="Normal"/>
    <w:rsid w:val="002B74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88">
    <w:name w:val="xl88"/>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89">
    <w:name w:val="xl89"/>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90">
    <w:name w:val="xl90"/>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91">
    <w:name w:val="xl91"/>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92">
    <w:name w:val="xl92"/>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93">
    <w:name w:val="xl93"/>
    <w:basedOn w:val="Normal"/>
    <w:rsid w:val="002B7429"/>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hAnsi="Arial" w:cs="Arial"/>
      <w:b/>
      <w:bCs/>
      <w:color w:val="000000"/>
      <w:sz w:val="18"/>
      <w:szCs w:val="18"/>
      <w:lang w:val="es-ES" w:eastAsia="es-ES"/>
    </w:rPr>
  </w:style>
  <w:style w:type="paragraph" w:customStyle="1" w:styleId="xl94">
    <w:name w:val="xl94"/>
    <w:basedOn w:val="Normal"/>
    <w:rsid w:val="002B7429"/>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color w:val="000000"/>
      <w:sz w:val="18"/>
      <w:szCs w:val="18"/>
      <w:lang w:val="es-ES" w:eastAsia="es-ES"/>
    </w:rPr>
  </w:style>
  <w:style w:type="paragraph" w:customStyle="1" w:styleId="xl95">
    <w:name w:val="xl95"/>
    <w:basedOn w:val="Normal"/>
    <w:rsid w:val="002B7429"/>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color w:val="000000"/>
      <w:sz w:val="18"/>
      <w:szCs w:val="18"/>
      <w:lang w:val="es-ES" w:eastAsia="es-ES"/>
    </w:rPr>
  </w:style>
  <w:style w:type="paragraph" w:customStyle="1" w:styleId="xl96">
    <w:name w:val="xl96"/>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97">
    <w:name w:val="xl97"/>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lang w:val="es-ES" w:eastAsia="es-ES"/>
    </w:rPr>
  </w:style>
  <w:style w:type="paragraph" w:customStyle="1" w:styleId="xl98">
    <w:name w:val="xl98"/>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es-ES" w:eastAsia="es-ES"/>
    </w:rPr>
  </w:style>
  <w:style w:type="paragraph" w:customStyle="1" w:styleId="xl99">
    <w:name w:val="xl99"/>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es-ES" w:eastAsia="es-ES"/>
    </w:rPr>
  </w:style>
  <w:style w:type="paragraph" w:customStyle="1" w:styleId="xl100">
    <w:name w:val="xl100"/>
    <w:basedOn w:val="Normal"/>
    <w:rsid w:val="002B7429"/>
    <w:pPr>
      <w:spacing w:before="100" w:beforeAutospacing="1" w:after="100" w:afterAutospacing="1"/>
    </w:pPr>
    <w:rPr>
      <w:rFonts w:ascii="Arial" w:hAnsi="Arial" w:cs="Arial"/>
      <w:color w:val="000000"/>
      <w:sz w:val="18"/>
      <w:szCs w:val="18"/>
      <w:lang w:val="es-ES" w:eastAsia="es-ES"/>
    </w:rPr>
  </w:style>
  <w:style w:type="paragraph" w:customStyle="1" w:styleId="xl101">
    <w:name w:val="xl101"/>
    <w:basedOn w:val="Normal"/>
    <w:rsid w:val="002B7429"/>
    <w:pPr>
      <w:spacing w:before="100" w:beforeAutospacing="1" w:after="100" w:afterAutospacing="1"/>
    </w:pPr>
    <w:rPr>
      <w:rFonts w:ascii="Arial" w:hAnsi="Arial" w:cs="Arial"/>
      <w:color w:val="000000"/>
      <w:sz w:val="18"/>
      <w:szCs w:val="18"/>
      <w:lang w:val="es-ES" w:eastAsia="es-ES"/>
    </w:rPr>
  </w:style>
  <w:style w:type="paragraph" w:customStyle="1" w:styleId="xl102">
    <w:name w:val="xl102"/>
    <w:basedOn w:val="Normal"/>
    <w:rsid w:val="002B7429"/>
    <w:pPr>
      <w:spacing w:before="100" w:beforeAutospacing="1" w:after="100" w:afterAutospacing="1"/>
      <w:jc w:val="right"/>
    </w:pPr>
    <w:rPr>
      <w:rFonts w:ascii="Arial" w:hAnsi="Arial" w:cs="Arial"/>
      <w:color w:val="000000"/>
      <w:sz w:val="18"/>
      <w:szCs w:val="18"/>
      <w:lang w:val="es-ES" w:eastAsia="es-ES"/>
    </w:rPr>
  </w:style>
  <w:style w:type="paragraph" w:customStyle="1" w:styleId="xl103">
    <w:name w:val="xl103"/>
    <w:basedOn w:val="Normal"/>
    <w:rsid w:val="002B7429"/>
    <w:pPr>
      <w:spacing w:before="100" w:beforeAutospacing="1" w:after="100" w:afterAutospacing="1"/>
      <w:jc w:val="right"/>
    </w:pPr>
    <w:rPr>
      <w:rFonts w:ascii="Arial" w:hAnsi="Arial" w:cs="Arial"/>
      <w:color w:val="000000"/>
      <w:sz w:val="18"/>
      <w:szCs w:val="18"/>
      <w:lang w:val="es-ES" w:eastAsia="es-ES"/>
    </w:rPr>
  </w:style>
  <w:style w:type="paragraph" w:customStyle="1" w:styleId="xl104">
    <w:name w:val="xl104"/>
    <w:basedOn w:val="Normal"/>
    <w:rsid w:val="002B7429"/>
    <w:pPr>
      <w:pBdr>
        <w:bottom w:val="single" w:sz="8" w:space="0" w:color="auto"/>
      </w:pBdr>
      <w:spacing w:before="100" w:beforeAutospacing="1" w:after="100" w:afterAutospacing="1"/>
    </w:pPr>
    <w:rPr>
      <w:rFonts w:ascii="Arial" w:hAnsi="Arial" w:cs="Arial"/>
      <w:color w:val="000000"/>
      <w:sz w:val="18"/>
      <w:szCs w:val="18"/>
      <w:lang w:val="es-ES" w:eastAsia="es-ES"/>
    </w:rPr>
  </w:style>
  <w:style w:type="paragraph" w:customStyle="1" w:styleId="xl105">
    <w:name w:val="xl105"/>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es-ES" w:eastAsia="es-ES"/>
    </w:rPr>
  </w:style>
  <w:style w:type="paragraph" w:customStyle="1" w:styleId="xl106">
    <w:name w:val="xl106"/>
    <w:basedOn w:val="Normal"/>
    <w:rsid w:val="002B7429"/>
    <w:pPr>
      <w:spacing w:before="100" w:beforeAutospacing="1" w:after="100" w:afterAutospacing="1"/>
      <w:jc w:val="center"/>
    </w:pPr>
    <w:rPr>
      <w:rFonts w:ascii="Arial" w:hAnsi="Arial" w:cs="Arial"/>
      <w:sz w:val="18"/>
      <w:szCs w:val="18"/>
      <w:lang w:val="es-ES" w:eastAsia="es-ES"/>
    </w:rPr>
  </w:style>
  <w:style w:type="paragraph" w:customStyle="1" w:styleId="xl107">
    <w:name w:val="xl107"/>
    <w:basedOn w:val="Normal"/>
    <w:rsid w:val="002B7429"/>
    <w:pPr>
      <w:spacing w:before="100" w:beforeAutospacing="1" w:after="100" w:afterAutospacing="1"/>
      <w:jc w:val="center"/>
    </w:pPr>
    <w:rPr>
      <w:rFonts w:ascii="Arial" w:hAnsi="Arial" w:cs="Arial"/>
      <w:sz w:val="18"/>
      <w:szCs w:val="18"/>
      <w:lang w:val="es-ES" w:eastAsia="es-ES"/>
    </w:rPr>
  </w:style>
  <w:style w:type="paragraph" w:customStyle="1" w:styleId="xl108">
    <w:name w:val="xl108"/>
    <w:basedOn w:val="Normal"/>
    <w:rsid w:val="002B7429"/>
    <w:pPr>
      <w:pBdr>
        <w:left w:val="single" w:sz="8" w:space="0" w:color="auto"/>
        <w:bottom w:val="single" w:sz="8" w:space="0" w:color="auto"/>
      </w:pBdr>
      <w:spacing w:before="100" w:beforeAutospacing="1" w:after="100" w:afterAutospacing="1"/>
    </w:pPr>
    <w:rPr>
      <w:rFonts w:ascii="Arial" w:hAnsi="Arial" w:cs="Arial"/>
      <w:color w:val="000000"/>
      <w:sz w:val="18"/>
      <w:szCs w:val="18"/>
      <w:lang w:val="es-ES" w:eastAsia="es-ES"/>
    </w:rPr>
  </w:style>
  <w:style w:type="paragraph" w:customStyle="1" w:styleId="xl109">
    <w:name w:val="xl109"/>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10">
    <w:name w:val="xl110"/>
    <w:basedOn w:val="Normal"/>
    <w:rsid w:val="002B7429"/>
    <w:pPr>
      <w:pBdr>
        <w:top w:val="single" w:sz="4" w:space="0" w:color="auto"/>
        <w:left w:val="single" w:sz="8" w:space="0" w:color="auto"/>
        <w:bottom w:val="single" w:sz="4" w:space="0" w:color="C0C0C0"/>
      </w:pBdr>
      <w:spacing w:before="100" w:beforeAutospacing="1" w:after="100" w:afterAutospacing="1"/>
    </w:pPr>
    <w:rPr>
      <w:rFonts w:ascii="Arial" w:hAnsi="Arial" w:cs="Arial"/>
      <w:sz w:val="16"/>
      <w:szCs w:val="16"/>
      <w:lang w:val="es-ES" w:eastAsia="es-ES"/>
    </w:rPr>
  </w:style>
  <w:style w:type="paragraph" w:customStyle="1" w:styleId="xl111">
    <w:name w:val="xl111"/>
    <w:basedOn w:val="Normal"/>
    <w:rsid w:val="002B742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12">
    <w:name w:val="xl112"/>
    <w:basedOn w:val="Normal"/>
    <w:rsid w:val="002B742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es-ES" w:eastAsia="es-ES"/>
    </w:rPr>
  </w:style>
  <w:style w:type="paragraph" w:customStyle="1" w:styleId="xl113">
    <w:name w:val="xl113"/>
    <w:basedOn w:val="Normal"/>
    <w:rsid w:val="002B742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es-ES" w:eastAsia="es-ES"/>
    </w:rPr>
  </w:style>
  <w:style w:type="paragraph" w:customStyle="1" w:styleId="xl114">
    <w:name w:val="xl114"/>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15">
    <w:name w:val="xl115"/>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16">
    <w:name w:val="xl116"/>
    <w:basedOn w:val="Normal"/>
    <w:rsid w:val="002B7429"/>
    <w:pPr>
      <w:pBdr>
        <w:bottom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17">
    <w:name w:val="xl117"/>
    <w:basedOn w:val="Normal"/>
    <w:rsid w:val="002B7429"/>
    <w:pPr>
      <w:pBdr>
        <w:left w:val="single" w:sz="4" w:space="0" w:color="auto"/>
        <w:bottom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18">
    <w:name w:val="xl118"/>
    <w:basedOn w:val="Normal"/>
    <w:rsid w:val="002B742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lang w:val="es-ES" w:eastAsia="es-ES"/>
    </w:rPr>
  </w:style>
  <w:style w:type="paragraph" w:customStyle="1" w:styleId="xl119">
    <w:name w:val="xl119"/>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20">
    <w:name w:val="xl120"/>
    <w:basedOn w:val="Normal"/>
    <w:rsid w:val="002B7429"/>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21">
    <w:name w:val="xl121"/>
    <w:basedOn w:val="Normal"/>
    <w:rsid w:val="002B74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22">
    <w:name w:val="xl122"/>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23">
    <w:name w:val="xl123"/>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24">
    <w:name w:val="xl124"/>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25">
    <w:name w:val="xl125"/>
    <w:basedOn w:val="Normal"/>
    <w:rsid w:val="002B7429"/>
    <w:pPr>
      <w:spacing w:before="100" w:beforeAutospacing="1" w:after="100" w:afterAutospacing="1"/>
    </w:pPr>
    <w:rPr>
      <w:rFonts w:ascii="Arial" w:hAnsi="Arial" w:cs="Arial"/>
      <w:sz w:val="16"/>
      <w:szCs w:val="16"/>
      <w:lang w:val="es-ES" w:eastAsia="es-ES"/>
    </w:rPr>
  </w:style>
  <w:style w:type="paragraph" w:customStyle="1" w:styleId="xl126">
    <w:name w:val="xl126"/>
    <w:basedOn w:val="Normal"/>
    <w:rsid w:val="002B742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27">
    <w:name w:val="xl127"/>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28">
    <w:name w:val="xl128"/>
    <w:basedOn w:val="Normal"/>
    <w:rsid w:val="002B742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s-ES" w:eastAsia="es-ES"/>
    </w:rPr>
  </w:style>
  <w:style w:type="paragraph" w:customStyle="1" w:styleId="xl129">
    <w:name w:val="xl129"/>
    <w:basedOn w:val="Normal"/>
    <w:rsid w:val="002B742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s-ES" w:eastAsia="es-ES"/>
    </w:rPr>
  </w:style>
  <w:style w:type="paragraph" w:customStyle="1" w:styleId="xl130">
    <w:name w:val="xl130"/>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31">
    <w:name w:val="xl131"/>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32">
    <w:name w:val="xl132"/>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s-ES" w:eastAsia="es-ES"/>
    </w:rPr>
  </w:style>
  <w:style w:type="paragraph" w:customStyle="1" w:styleId="xl133">
    <w:name w:val="xl133"/>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134">
    <w:name w:val="xl134"/>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135">
    <w:name w:val="xl135"/>
    <w:basedOn w:val="Normal"/>
    <w:rsid w:val="002B7429"/>
    <w:pPr>
      <w:pBdr>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36">
    <w:name w:val="xl136"/>
    <w:basedOn w:val="Normal"/>
    <w:rsid w:val="002B7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16"/>
      <w:szCs w:val="16"/>
      <w:lang w:val="es-ES" w:eastAsia="es-ES"/>
    </w:rPr>
  </w:style>
  <w:style w:type="paragraph" w:customStyle="1" w:styleId="xl137">
    <w:name w:val="xl137"/>
    <w:basedOn w:val="Normal"/>
    <w:rsid w:val="002B7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 w:val="16"/>
      <w:szCs w:val="16"/>
      <w:lang w:val="es-ES" w:eastAsia="es-ES"/>
    </w:rPr>
  </w:style>
  <w:style w:type="paragraph" w:customStyle="1" w:styleId="xl138">
    <w:name w:val="xl138"/>
    <w:basedOn w:val="Normal"/>
    <w:rsid w:val="002B7429"/>
    <w:pPr>
      <w:shd w:val="clear" w:color="000000" w:fill="FFFFFF"/>
      <w:spacing w:before="100" w:beforeAutospacing="1" w:after="100" w:afterAutospacing="1"/>
    </w:pPr>
    <w:rPr>
      <w:rFonts w:ascii="Arial" w:hAnsi="Arial" w:cs="Arial"/>
      <w:sz w:val="18"/>
      <w:szCs w:val="18"/>
      <w:lang w:val="es-ES" w:eastAsia="es-ES"/>
    </w:rPr>
  </w:style>
  <w:style w:type="paragraph" w:customStyle="1" w:styleId="xl139">
    <w:name w:val="xl139"/>
    <w:basedOn w:val="Normal"/>
    <w:rsid w:val="002B7429"/>
    <w:pPr>
      <w:shd w:val="clear" w:color="000000" w:fill="FFFFFF"/>
      <w:spacing w:before="100" w:beforeAutospacing="1" w:after="100" w:afterAutospacing="1"/>
    </w:pPr>
    <w:rPr>
      <w:rFonts w:ascii="Arial" w:hAnsi="Arial" w:cs="Arial"/>
      <w:sz w:val="18"/>
      <w:szCs w:val="18"/>
      <w:lang w:val="es-ES" w:eastAsia="es-ES"/>
    </w:rPr>
  </w:style>
  <w:style w:type="paragraph" w:customStyle="1" w:styleId="xl140">
    <w:name w:val="xl140"/>
    <w:basedOn w:val="Normal"/>
    <w:rsid w:val="002B7429"/>
    <w:pPr>
      <w:shd w:val="clear" w:color="000000" w:fill="FFFFFF"/>
      <w:spacing w:before="100" w:beforeAutospacing="1" w:after="100" w:afterAutospacing="1"/>
    </w:pPr>
    <w:rPr>
      <w:rFonts w:ascii="Arial" w:hAnsi="Arial" w:cs="Arial"/>
      <w:sz w:val="18"/>
      <w:szCs w:val="18"/>
      <w:lang w:val="es-ES" w:eastAsia="es-ES"/>
    </w:rPr>
  </w:style>
  <w:style w:type="paragraph" w:customStyle="1" w:styleId="xl141">
    <w:name w:val="xl141"/>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42">
    <w:name w:val="xl142"/>
    <w:basedOn w:val="Normal"/>
    <w:rsid w:val="002B742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43">
    <w:name w:val="xl143"/>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44">
    <w:name w:val="xl144"/>
    <w:basedOn w:val="Normal"/>
    <w:rsid w:val="002B7429"/>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jc w:val="center"/>
    </w:pPr>
    <w:rPr>
      <w:rFonts w:ascii="Arial" w:hAnsi="Arial" w:cs="Arial"/>
      <w:b/>
      <w:bCs/>
      <w:color w:val="000000"/>
      <w:sz w:val="18"/>
      <w:szCs w:val="18"/>
      <w:lang w:val="es-ES" w:eastAsia="es-ES"/>
    </w:rPr>
  </w:style>
  <w:style w:type="paragraph" w:customStyle="1" w:styleId="xl145">
    <w:name w:val="xl145"/>
    <w:basedOn w:val="Normal"/>
    <w:rsid w:val="002B7429"/>
    <w:pPr>
      <w:pBdr>
        <w:left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46">
    <w:name w:val="xl146"/>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47">
    <w:name w:val="xl147"/>
    <w:basedOn w:val="Normal"/>
    <w:rsid w:val="002B7429"/>
    <w:pPr>
      <w:spacing w:before="100" w:beforeAutospacing="1" w:after="100" w:afterAutospacing="1"/>
    </w:pPr>
    <w:rPr>
      <w:rFonts w:ascii="Arial" w:hAnsi="Arial" w:cs="Arial"/>
      <w:sz w:val="18"/>
      <w:szCs w:val="18"/>
      <w:lang w:val="es-ES" w:eastAsia="es-ES"/>
    </w:rPr>
  </w:style>
  <w:style w:type="paragraph" w:customStyle="1" w:styleId="xl148">
    <w:name w:val="xl148"/>
    <w:basedOn w:val="Normal"/>
    <w:rsid w:val="002B74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49">
    <w:name w:val="xl149"/>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50">
    <w:name w:val="xl150"/>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51">
    <w:name w:val="xl151"/>
    <w:basedOn w:val="Normal"/>
    <w:rsid w:val="002B74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52">
    <w:name w:val="xl152"/>
    <w:basedOn w:val="Normal"/>
    <w:rsid w:val="002B742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lang w:val="es-ES" w:eastAsia="es-ES"/>
    </w:rPr>
  </w:style>
  <w:style w:type="paragraph" w:customStyle="1" w:styleId="xl153">
    <w:name w:val="xl153"/>
    <w:basedOn w:val="Normal"/>
    <w:rsid w:val="002B7429"/>
    <w:pPr>
      <w:spacing w:before="100" w:beforeAutospacing="1" w:after="100" w:afterAutospacing="1"/>
      <w:jc w:val="center"/>
      <w:textAlignment w:val="center"/>
    </w:pPr>
    <w:rPr>
      <w:rFonts w:ascii="Arial" w:hAnsi="Arial" w:cs="Arial"/>
      <w:sz w:val="16"/>
      <w:szCs w:val="16"/>
      <w:lang w:val="es-ES" w:eastAsia="es-ES"/>
    </w:rPr>
  </w:style>
  <w:style w:type="paragraph" w:customStyle="1" w:styleId="xl154">
    <w:name w:val="xl154"/>
    <w:basedOn w:val="Normal"/>
    <w:rsid w:val="002B74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55">
    <w:name w:val="xl155"/>
    <w:basedOn w:val="Normal"/>
    <w:rsid w:val="002B7429"/>
    <w:pPr>
      <w:pBdr>
        <w:top w:val="single" w:sz="8" w:space="0" w:color="auto"/>
        <w:bottom w:val="single" w:sz="8" w:space="0" w:color="auto"/>
      </w:pBdr>
      <w:shd w:val="clear" w:color="000000" w:fill="FFFF00"/>
      <w:spacing w:before="100" w:beforeAutospacing="1" w:after="100" w:afterAutospacing="1"/>
      <w:jc w:val="right"/>
    </w:pPr>
    <w:rPr>
      <w:rFonts w:ascii="Arial" w:hAnsi="Arial" w:cs="Arial"/>
      <w:b/>
      <w:bCs/>
      <w:sz w:val="18"/>
      <w:szCs w:val="18"/>
      <w:lang w:val="es-ES" w:eastAsia="es-ES"/>
    </w:rPr>
  </w:style>
  <w:style w:type="paragraph" w:customStyle="1" w:styleId="xl156">
    <w:name w:val="xl156"/>
    <w:basedOn w:val="Normal"/>
    <w:rsid w:val="002B7429"/>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8"/>
      <w:szCs w:val="18"/>
      <w:lang w:val="es-ES" w:eastAsia="es-ES"/>
    </w:rPr>
  </w:style>
  <w:style w:type="paragraph" w:customStyle="1" w:styleId="xl157">
    <w:name w:val="xl157"/>
    <w:basedOn w:val="Normal"/>
    <w:rsid w:val="002B7429"/>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8"/>
      <w:szCs w:val="18"/>
      <w:lang w:val="es-ES" w:eastAsia="es-ES"/>
    </w:rPr>
  </w:style>
  <w:style w:type="paragraph" w:customStyle="1" w:styleId="xl158">
    <w:name w:val="xl158"/>
    <w:basedOn w:val="Normal"/>
    <w:rsid w:val="002B7429"/>
    <w:pPr>
      <w:pBdr>
        <w:top w:val="single" w:sz="8" w:space="0" w:color="auto"/>
        <w:bottom w:val="single" w:sz="8" w:space="0" w:color="auto"/>
      </w:pBdr>
      <w:spacing w:before="100" w:beforeAutospacing="1" w:after="100" w:afterAutospacing="1"/>
    </w:pPr>
    <w:rPr>
      <w:rFonts w:ascii="Arial" w:hAnsi="Arial" w:cs="Arial"/>
      <w:color w:val="000000"/>
      <w:sz w:val="18"/>
      <w:szCs w:val="18"/>
      <w:lang w:val="es-ES" w:eastAsia="es-ES"/>
    </w:rPr>
  </w:style>
  <w:style w:type="paragraph" w:customStyle="1" w:styleId="xl159">
    <w:name w:val="xl159"/>
    <w:basedOn w:val="Normal"/>
    <w:rsid w:val="002B7429"/>
    <w:pPr>
      <w:pBdr>
        <w:top w:val="single" w:sz="8" w:space="0" w:color="auto"/>
        <w:left w:val="single" w:sz="4" w:space="0" w:color="auto"/>
        <w:bottom w:val="single" w:sz="8" w:space="0" w:color="auto"/>
      </w:pBdr>
      <w:shd w:val="clear" w:color="000000" w:fill="FFFF00"/>
      <w:spacing w:before="100" w:beforeAutospacing="1" w:after="100" w:afterAutospacing="1"/>
      <w:jc w:val="right"/>
    </w:pPr>
    <w:rPr>
      <w:rFonts w:ascii="Arial" w:hAnsi="Arial" w:cs="Arial"/>
      <w:b/>
      <w:bCs/>
      <w:sz w:val="18"/>
      <w:szCs w:val="18"/>
      <w:lang w:val="es-ES" w:eastAsia="es-ES"/>
    </w:rPr>
  </w:style>
  <w:style w:type="paragraph" w:customStyle="1" w:styleId="xl160">
    <w:name w:val="xl160"/>
    <w:basedOn w:val="Normal"/>
    <w:rsid w:val="002B7429"/>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pPr>
    <w:rPr>
      <w:rFonts w:ascii="Arial" w:hAnsi="Arial" w:cs="Arial"/>
      <w:b/>
      <w:bCs/>
      <w:color w:val="000000"/>
      <w:sz w:val="18"/>
      <w:szCs w:val="18"/>
      <w:lang w:val="es-ES" w:eastAsia="es-ES"/>
    </w:rPr>
  </w:style>
  <w:style w:type="paragraph" w:customStyle="1" w:styleId="xl161">
    <w:name w:val="xl161"/>
    <w:basedOn w:val="Normal"/>
    <w:rsid w:val="002B74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ES" w:eastAsia="es-ES"/>
    </w:rPr>
  </w:style>
  <w:style w:type="paragraph" w:customStyle="1" w:styleId="xl162">
    <w:name w:val="xl162"/>
    <w:basedOn w:val="Normal"/>
    <w:rsid w:val="002B74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es-ES" w:eastAsia="es-ES"/>
    </w:rPr>
  </w:style>
  <w:style w:type="paragraph" w:customStyle="1" w:styleId="xl163">
    <w:name w:val="xl163"/>
    <w:basedOn w:val="Normal"/>
    <w:rsid w:val="002B7429"/>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pPr>
    <w:rPr>
      <w:rFonts w:ascii="Arial" w:hAnsi="Arial" w:cs="Arial"/>
      <w:color w:val="000000"/>
      <w:sz w:val="18"/>
      <w:szCs w:val="18"/>
      <w:lang w:val="es-ES" w:eastAsia="es-ES"/>
    </w:rPr>
  </w:style>
  <w:style w:type="paragraph" w:customStyle="1" w:styleId="xl164">
    <w:name w:val="xl164"/>
    <w:basedOn w:val="Normal"/>
    <w:rsid w:val="002B7429"/>
    <w:pPr>
      <w:pBdr>
        <w:top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65">
    <w:name w:val="xl165"/>
    <w:basedOn w:val="Normal"/>
    <w:rsid w:val="002B742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66">
    <w:name w:val="xl166"/>
    <w:basedOn w:val="Normal"/>
    <w:rsid w:val="002B7429"/>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67">
    <w:name w:val="xl167"/>
    <w:basedOn w:val="Normal"/>
    <w:rsid w:val="002B74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68">
    <w:name w:val="xl168"/>
    <w:basedOn w:val="Normal"/>
    <w:rsid w:val="002B7429"/>
    <w:pPr>
      <w:pBdr>
        <w:bottom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69">
    <w:name w:val="xl169"/>
    <w:basedOn w:val="Normal"/>
    <w:rsid w:val="002B7429"/>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170">
    <w:name w:val="xl170"/>
    <w:basedOn w:val="Normal"/>
    <w:rsid w:val="002B7429"/>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ascii="Arial" w:hAnsi="Arial" w:cs="Arial"/>
      <w:b/>
      <w:bCs/>
      <w:color w:val="000000"/>
      <w:sz w:val="18"/>
      <w:szCs w:val="18"/>
      <w:lang w:val="es-ES" w:eastAsia="es-ES"/>
    </w:rPr>
  </w:style>
  <w:style w:type="paragraph" w:customStyle="1" w:styleId="xl171">
    <w:name w:val="xl171"/>
    <w:basedOn w:val="Normal"/>
    <w:rsid w:val="002B7429"/>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172">
    <w:name w:val="xl172"/>
    <w:basedOn w:val="Normal"/>
    <w:rsid w:val="002B7429"/>
    <w:pPr>
      <w:spacing w:before="100" w:beforeAutospacing="1" w:after="100" w:afterAutospacing="1"/>
    </w:pPr>
    <w:rPr>
      <w:rFonts w:ascii="Arial" w:hAnsi="Arial" w:cs="Arial"/>
      <w:color w:val="000000"/>
      <w:sz w:val="16"/>
      <w:szCs w:val="16"/>
      <w:lang w:val="es-ES" w:eastAsia="es-ES"/>
    </w:rPr>
  </w:style>
  <w:style w:type="paragraph" w:customStyle="1" w:styleId="xl173">
    <w:name w:val="xl173"/>
    <w:basedOn w:val="Normal"/>
    <w:rsid w:val="002B7429"/>
    <w:pPr>
      <w:spacing w:before="100" w:beforeAutospacing="1" w:after="100" w:afterAutospacing="1"/>
    </w:pPr>
    <w:rPr>
      <w:rFonts w:ascii="Arial" w:hAnsi="Arial" w:cs="Arial"/>
      <w:color w:val="000000"/>
      <w:sz w:val="16"/>
      <w:szCs w:val="16"/>
      <w:lang w:val="es-ES" w:eastAsia="es-ES"/>
    </w:rPr>
  </w:style>
  <w:style w:type="paragraph" w:customStyle="1" w:styleId="xl174">
    <w:name w:val="xl174"/>
    <w:basedOn w:val="Normal"/>
    <w:rsid w:val="002B7429"/>
    <w:pPr>
      <w:spacing w:before="100" w:beforeAutospacing="1" w:after="100" w:afterAutospacing="1"/>
      <w:jc w:val="center"/>
    </w:pPr>
    <w:rPr>
      <w:rFonts w:ascii="Arial" w:hAnsi="Arial" w:cs="Arial"/>
      <w:color w:val="000000"/>
      <w:sz w:val="16"/>
      <w:szCs w:val="16"/>
      <w:lang w:val="es-ES" w:eastAsia="es-ES"/>
    </w:rPr>
  </w:style>
  <w:style w:type="paragraph" w:customStyle="1" w:styleId="xl175">
    <w:name w:val="xl175"/>
    <w:basedOn w:val="Normal"/>
    <w:rsid w:val="002B7429"/>
    <w:pPr>
      <w:spacing w:before="100" w:beforeAutospacing="1" w:after="100" w:afterAutospacing="1"/>
      <w:jc w:val="right"/>
    </w:pPr>
    <w:rPr>
      <w:rFonts w:ascii="Arial" w:hAnsi="Arial" w:cs="Arial"/>
      <w:color w:val="000000"/>
      <w:sz w:val="16"/>
      <w:szCs w:val="16"/>
      <w:lang w:val="es-ES" w:eastAsia="es-ES"/>
    </w:rPr>
  </w:style>
  <w:style w:type="paragraph" w:customStyle="1" w:styleId="xl176">
    <w:name w:val="xl176"/>
    <w:basedOn w:val="Normal"/>
    <w:rsid w:val="002B7429"/>
    <w:pPr>
      <w:spacing w:before="100" w:beforeAutospacing="1" w:after="100" w:afterAutospacing="1"/>
      <w:jc w:val="right"/>
    </w:pPr>
    <w:rPr>
      <w:rFonts w:ascii="Arial" w:hAnsi="Arial" w:cs="Arial"/>
      <w:color w:val="000000"/>
      <w:sz w:val="16"/>
      <w:szCs w:val="16"/>
      <w:lang w:val="es-ES" w:eastAsia="es-ES"/>
    </w:rPr>
  </w:style>
  <w:style w:type="paragraph" w:customStyle="1" w:styleId="xl177">
    <w:name w:val="xl177"/>
    <w:basedOn w:val="Normal"/>
    <w:rsid w:val="002B7429"/>
    <w:pPr>
      <w:pBdr>
        <w:top w:val="single" w:sz="4" w:space="0" w:color="auto"/>
        <w:bottom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78">
    <w:name w:val="xl178"/>
    <w:basedOn w:val="Normal"/>
    <w:rsid w:val="002B7429"/>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ES" w:eastAsia="es-ES"/>
    </w:rPr>
  </w:style>
  <w:style w:type="paragraph" w:customStyle="1" w:styleId="xl179">
    <w:name w:val="xl179"/>
    <w:basedOn w:val="Normal"/>
    <w:rsid w:val="002B7429"/>
    <w:pPr>
      <w:spacing w:before="100" w:beforeAutospacing="1" w:after="100" w:afterAutospacing="1"/>
    </w:pPr>
    <w:rPr>
      <w:rFonts w:ascii="Arial" w:hAnsi="Arial" w:cs="Arial"/>
      <w:color w:val="000000"/>
      <w:sz w:val="16"/>
      <w:szCs w:val="16"/>
      <w:lang w:val="es-ES" w:eastAsia="es-ES"/>
    </w:rPr>
  </w:style>
  <w:style w:type="paragraph" w:customStyle="1" w:styleId="xl180">
    <w:name w:val="xl180"/>
    <w:basedOn w:val="Normal"/>
    <w:rsid w:val="002B7429"/>
    <w:pP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181">
    <w:name w:val="xl181"/>
    <w:basedOn w:val="Normal"/>
    <w:rsid w:val="002B7429"/>
    <w:pPr>
      <w:spacing w:before="100" w:beforeAutospacing="1" w:after="100" w:afterAutospacing="1"/>
    </w:pPr>
    <w:rPr>
      <w:rFonts w:ascii="Arial" w:hAnsi="Arial" w:cs="Arial"/>
      <w:color w:val="000000"/>
      <w:sz w:val="16"/>
      <w:szCs w:val="16"/>
      <w:lang w:val="es-ES" w:eastAsia="es-ES"/>
    </w:rPr>
  </w:style>
  <w:style w:type="paragraph" w:customStyle="1" w:styleId="xl182">
    <w:name w:val="xl182"/>
    <w:basedOn w:val="Normal"/>
    <w:rsid w:val="002B7429"/>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pPr>
    <w:rPr>
      <w:color w:val="9C0006"/>
      <w:lang w:val="es-ES" w:eastAsia="es-ES"/>
    </w:rPr>
  </w:style>
  <w:style w:type="paragraph" w:customStyle="1" w:styleId="xl183">
    <w:name w:val="xl183"/>
    <w:basedOn w:val="Normal"/>
    <w:rsid w:val="002B7429"/>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pPr>
    <w:rPr>
      <w:rFonts w:ascii="Arial" w:hAnsi="Arial" w:cs="Arial"/>
      <w:b/>
      <w:bCs/>
      <w:color w:val="000000"/>
      <w:sz w:val="18"/>
      <w:szCs w:val="18"/>
      <w:lang w:val="es-ES" w:eastAsia="es-ES"/>
    </w:rPr>
  </w:style>
  <w:style w:type="paragraph" w:customStyle="1" w:styleId="xl184">
    <w:name w:val="xl184"/>
    <w:basedOn w:val="Normal"/>
    <w:rsid w:val="002B742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85">
    <w:name w:val="xl185"/>
    <w:basedOn w:val="Normal"/>
    <w:rsid w:val="002B7429"/>
    <w:pPr>
      <w:pBdr>
        <w:top w:val="single" w:sz="4" w:space="0" w:color="auto"/>
        <w:bottom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86">
    <w:name w:val="xl186"/>
    <w:basedOn w:val="Normal"/>
    <w:rsid w:val="002B742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87">
    <w:name w:val="xl187"/>
    <w:basedOn w:val="Normal"/>
    <w:rsid w:val="002B7429"/>
    <w:pPr>
      <w:pBdr>
        <w:left w:val="single" w:sz="4" w:space="0" w:color="auto"/>
        <w:bottom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88">
    <w:name w:val="xl188"/>
    <w:basedOn w:val="Normal"/>
    <w:rsid w:val="002B7429"/>
    <w:pPr>
      <w:pBdr>
        <w:bottom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89">
    <w:name w:val="xl189"/>
    <w:basedOn w:val="Normal"/>
    <w:rsid w:val="002B7429"/>
    <w:pPr>
      <w:pBdr>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190">
    <w:name w:val="xl190"/>
    <w:basedOn w:val="Normal"/>
    <w:rsid w:val="002B74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xl191">
    <w:name w:val="xl191"/>
    <w:basedOn w:val="Normal"/>
    <w:rsid w:val="002B7429"/>
    <w:pPr>
      <w:pBdr>
        <w:top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xl192">
    <w:name w:val="xl192"/>
    <w:basedOn w:val="Normal"/>
    <w:rsid w:val="002B742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xl193">
    <w:name w:val="xl193"/>
    <w:basedOn w:val="Normal"/>
    <w:rsid w:val="009A24C7"/>
    <w:pPr>
      <w:pBdr>
        <w:top w:val="single" w:sz="4" w:space="0" w:color="auto"/>
        <w:bottom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xl194">
    <w:name w:val="xl194"/>
    <w:basedOn w:val="Normal"/>
    <w:rsid w:val="009A24C7"/>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lang w:val="es-ES" w:eastAsia="es-ES"/>
    </w:rPr>
  </w:style>
  <w:style w:type="paragraph" w:customStyle="1" w:styleId="Ttulo10">
    <w:name w:val="Título1"/>
    <w:basedOn w:val="Normal"/>
    <w:next w:val="Textoindependiente"/>
    <w:rsid w:val="002C31B9"/>
    <w:pPr>
      <w:widowControl w:val="0"/>
      <w:suppressAutoHyphens/>
      <w:ind w:left="-1080"/>
      <w:jc w:val="center"/>
    </w:pPr>
    <w:rPr>
      <w:rFonts w:ascii="Cambria" w:hAnsi="Cambria" w:cs="Cambria"/>
      <w:b/>
      <w:bCs/>
      <w:kern w:val="2"/>
      <w:sz w:val="32"/>
      <w:szCs w:val="32"/>
      <w:lang w:val="es-ES" w:eastAsia="zh-CN"/>
    </w:rPr>
  </w:style>
  <w:style w:type="paragraph" w:customStyle="1" w:styleId="Descripcin1">
    <w:name w:val="Descripción1"/>
    <w:basedOn w:val="Normal"/>
    <w:next w:val="Normal"/>
    <w:rsid w:val="002C31B9"/>
    <w:pPr>
      <w:suppressAutoHyphens/>
      <w:jc w:val="center"/>
    </w:pPr>
    <w:rPr>
      <w:rFonts w:ascii="New York" w:hAnsi="New York" w:cs="New York"/>
      <w:b/>
      <w:bCs/>
      <w:spacing w:val="140"/>
      <w:lang w:val="es-ES" w:eastAsia="zh-CN"/>
    </w:rPr>
  </w:style>
</w:styles>
</file>

<file path=word/webSettings.xml><?xml version="1.0" encoding="utf-8"?>
<w:webSettings xmlns:r="http://schemas.openxmlformats.org/officeDocument/2006/relationships" xmlns:w="http://schemas.openxmlformats.org/wordprocessingml/2006/main">
  <w:divs>
    <w:div w:id="3554332">
      <w:bodyDiv w:val="1"/>
      <w:marLeft w:val="0"/>
      <w:marRight w:val="0"/>
      <w:marTop w:val="0"/>
      <w:marBottom w:val="0"/>
      <w:divBdr>
        <w:top w:val="none" w:sz="0" w:space="0" w:color="auto"/>
        <w:left w:val="none" w:sz="0" w:space="0" w:color="auto"/>
        <w:bottom w:val="none" w:sz="0" w:space="0" w:color="auto"/>
        <w:right w:val="none" w:sz="0" w:space="0" w:color="auto"/>
      </w:divBdr>
    </w:div>
    <w:div w:id="31394071">
      <w:bodyDiv w:val="1"/>
      <w:marLeft w:val="0"/>
      <w:marRight w:val="0"/>
      <w:marTop w:val="0"/>
      <w:marBottom w:val="0"/>
      <w:divBdr>
        <w:top w:val="none" w:sz="0" w:space="0" w:color="auto"/>
        <w:left w:val="none" w:sz="0" w:space="0" w:color="auto"/>
        <w:bottom w:val="none" w:sz="0" w:space="0" w:color="auto"/>
        <w:right w:val="none" w:sz="0" w:space="0" w:color="auto"/>
      </w:divBdr>
    </w:div>
    <w:div w:id="74978052">
      <w:bodyDiv w:val="1"/>
      <w:marLeft w:val="0"/>
      <w:marRight w:val="0"/>
      <w:marTop w:val="0"/>
      <w:marBottom w:val="0"/>
      <w:divBdr>
        <w:top w:val="none" w:sz="0" w:space="0" w:color="auto"/>
        <w:left w:val="none" w:sz="0" w:space="0" w:color="auto"/>
        <w:bottom w:val="none" w:sz="0" w:space="0" w:color="auto"/>
        <w:right w:val="none" w:sz="0" w:space="0" w:color="auto"/>
      </w:divBdr>
    </w:div>
    <w:div w:id="215315963">
      <w:bodyDiv w:val="1"/>
      <w:marLeft w:val="0"/>
      <w:marRight w:val="0"/>
      <w:marTop w:val="0"/>
      <w:marBottom w:val="0"/>
      <w:divBdr>
        <w:top w:val="none" w:sz="0" w:space="0" w:color="auto"/>
        <w:left w:val="none" w:sz="0" w:space="0" w:color="auto"/>
        <w:bottom w:val="none" w:sz="0" w:space="0" w:color="auto"/>
        <w:right w:val="none" w:sz="0" w:space="0" w:color="auto"/>
      </w:divBdr>
    </w:div>
    <w:div w:id="246159513">
      <w:bodyDiv w:val="1"/>
      <w:marLeft w:val="0"/>
      <w:marRight w:val="0"/>
      <w:marTop w:val="0"/>
      <w:marBottom w:val="0"/>
      <w:divBdr>
        <w:top w:val="none" w:sz="0" w:space="0" w:color="auto"/>
        <w:left w:val="none" w:sz="0" w:space="0" w:color="auto"/>
        <w:bottom w:val="none" w:sz="0" w:space="0" w:color="auto"/>
        <w:right w:val="none" w:sz="0" w:space="0" w:color="auto"/>
      </w:divBdr>
    </w:div>
    <w:div w:id="265891910">
      <w:bodyDiv w:val="1"/>
      <w:marLeft w:val="0"/>
      <w:marRight w:val="0"/>
      <w:marTop w:val="0"/>
      <w:marBottom w:val="0"/>
      <w:divBdr>
        <w:top w:val="none" w:sz="0" w:space="0" w:color="auto"/>
        <w:left w:val="none" w:sz="0" w:space="0" w:color="auto"/>
        <w:bottom w:val="none" w:sz="0" w:space="0" w:color="auto"/>
        <w:right w:val="none" w:sz="0" w:space="0" w:color="auto"/>
      </w:divBdr>
    </w:div>
    <w:div w:id="280499839">
      <w:bodyDiv w:val="1"/>
      <w:marLeft w:val="0"/>
      <w:marRight w:val="0"/>
      <w:marTop w:val="0"/>
      <w:marBottom w:val="0"/>
      <w:divBdr>
        <w:top w:val="none" w:sz="0" w:space="0" w:color="auto"/>
        <w:left w:val="none" w:sz="0" w:space="0" w:color="auto"/>
        <w:bottom w:val="none" w:sz="0" w:space="0" w:color="auto"/>
        <w:right w:val="none" w:sz="0" w:space="0" w:color="auto"/>
      </w:divBdr>
    </w:div>
    <w:div w:id="286743022">
      <w:bodyDiv w:val="1"/>
      <w:marLeft w:val="0"/>
      <w:marRight w:val="0"/>
      <w:marTop w:val="0"/>
      <w:marBottom w:val="0"/>
      <w:divBdr>
        <w:top w:val="none" w:sz="0" w:space="0" w:color="auto"/>
        <w:left w:val="none" w:sz="0" w:space="0" w:color="auto"/>
        <w:bottom w:val="none" w:sz="0" w:space="0" w:color="auto"/>
        <w:right w:val="none" w:sz="0" w:space="0" w:color="auto"/>
      </w:divBdr>
    </w:div>
    <w:div w:id="330185563">
      <w:bodyDiv w:val="1"/>
      <w:marLeft w:val="0"/>
      <w:marRight w:val="0"/>
      <w:marTop w:val="0"/>
      <w:marBottom w:val="0"/>
      <w:divBdr>
        <w:top w:val="none" w:sz="0" w:space="0" w:color="auto"/>
        <w:left w:val="none" w:sz="0" w:space="0" w:color="auto"/>
        <w:bottom w:val="none" w:sz="0" w:space="0" w:color="auto"/>
        <w:right w:val="none" w:sz="0" w:space="0" w:color="auto"/>
      </w:divBdr>
    </w:div>
    <w:div w:id="356542715">
      <w:bodyDiv w:val="1"/>
      <w:marLeft w:val="0"/>
      <w:marRight w:val="0"/>
      <w:marTop w:val="0"/>
      <w:marBottom w:val="0"/>
      <w:divBdr>
        <w:top w:val="none" w:sz="0" w:space="0" w:color="auto"/>
        <w:left w:val="none" w:sz="0" w:space="0" w:color="auto"/>
        <w:bottom w:val="none" w:sz="0" w:space="0" w:color="auto"/>
        <w:right w:val="none" w:sz="0" w:space="0" w:color="auto"/>
      </w:divBdr>
    </w:div>
    <w:div w:id="401409738">
      <w:bodyDiv w:val="1"/>
      <w:marLeft w:val="0"/>
      <w:marRight w:val="0"/>
      <w:marTop w:val="0"/>
      <w:marBottom w:val="0"/>
      <w:divBdr>
        <w:top w:val="none" w:sz="0" w:space="0" w:color="auto"/>
        <w:left w:val="none" w:sz="0" w:space="0" w:color="auto"/>
        <w:bottom w:val="none" w:sz="0" w:space="0" w:color="auto"/>
        <w:right w:val="none" w:sz="0" w:space="0" w:color="auto"/>
      </w:divBdr>
    </w:div>
    <w:div w:id="458380814">
      <w:bodyDiv w:val="1"/>
      <w:marLeft w:val="0"/>
      <w:marRight w:val="0"/>
      <w:marTop w:val="0"/>
      <w:marBottom w:val="0"/>
      <w:divBdr>
        <w:top w:val="none" w:sz="0" w:space="0" w:color="auto"/>
        <w:left w:val="none" w:sz="0" w:space="0" w:color="auto"/>
        <w:bottom w:val="none" w:sz="0" w:space="0" w:color="auto"/>
        <w:right w:val="none" w:sz="0" w:space="0" w:color="auto"/>
      </w:divBdr>
    </w:div>
    <w:div w:id="460657102">
      <w:bodyDiv w:val="1"/>
      <w:marLeft w:val="0"/>
      <w:marRight w:val="0"/>
      <w:marTop w:val="0"/>
      <w:marBottom w:val="0"/>
      <w:divBdr>
        <w:top w:val="none" w:sz="0" w:space="0" w:color="auto"/>
        <w:left w:val="none" w:sz="0" w:space="0" w:color="auto"/>
        <w:bottom w:val="none" w:sz="0" w:space="0" w:color="auto"/>
        <w:right w:val="none" w:sz="0" w:space="0" w:color="auto"/>
      </w:divBdr>
    </w:div>
    <w:div w:id="498351034">
      <w:bodyDiv w:val="1"/>
      <w:marLeft w:val="0"/>
      <w:marRight w:val="0"/>
      <w:marTop w:val="0"/>
      <w:marBottom w:val="0"/>
      <w:divBdr>
        <w:top w:val="none" w:sz="0" w:space="0" w:color="auto"/>
        <w:left w:val="none" w:sz="0" w:space="0" w:color="auto"/>
        <w:bottom w:val="none" w:sz="0" w:space="0" w:color="auto"/>
        <w:right w:val="none" w:sz="0" w:space="0" w:color="auto"/>
      </w:divBdr>
    </w:div>
    <w:div w:id="508712799">
      <w:bodyDiv w:val="1"/>
      <w:marLeft w:val="0"/>
      <w:marRight w:val="0"/>
      <w:marTop w:val="0"/>
      <w:marBottom w:val="0"/>
      <w:divBdr>
        <w:top w:val="none" w:sz="0" w:space="0" w:color="auto"/>
        <w:left w:val="none" w:sz="0" w:space="0" w:color="auto"/>
        <w:bottom w:val="none" w:sz="0" w:space="0" w:color="auto"/>
        <w:right w:val="none" w:sz="0" w:space="0" w:color="auto"/>
      </w:divBdr>
    </w:div>
    <w:div w:id="515730906">
      <w:bodyDiv w:val="1"/>
      <w:marLeft w:val="0"/>
      <w:marRight w:val="0"/>
      <w:marTop w:val="0"/>
      <w:marBottom w:val="0"/>
      <w:divBdr>
        <w:top w:val="none" w:sz="0" w:space="0" w:color="auto"/>
        <w:left w:val="none" w:sz="0" w:space="0" w:color="auto"/>
        <w:bottom w:val="none" w:sz="0" w:space="0" w:color="auto"/>
        <w:right w:val="none" w:sz="0" w:space="0" w:color="auto"/>
      </w:divBdr>
    </w:div>
    <w:div w:id="516239919">
      <w:bodyDiv w:val="1"/>
      <w:marLeft w:val="0"/>
      <w:marRight w:val="0"/>
      <w:marTop w:val="0"/>
      <w:marBottom w:val="0"/>
      <w:divBdr>
        <w:top w:val="none" w:sz="0" w:space="0" w:color="auto"/>
        <w:left w:val="none" w:sz="0" w:space="0" w:color="auto"/>
        <w:bottom w:val="none" w:sz="0" w:space="0" w:color="auto"/>
        <w:right w:val="none" w:sz="0" w:space="0" w:color="auto"/>
      </w:divBdr>
    </w:div>
    <w:div w:id="533615376">
      <w:bodyDiv w:val="1"/>
      <w:marLeft w:val="0"/>
      <w:marRight w:val="0"/>
      <w:marTop w:val="0"/>
      <w:marBottom w:val="0"/>
      <w:divBdr>
        <w:top w:val="none" w:sz="0" w:space="0" w:color="auto"/>
        <w:left w:val="none" w:sz="0" w:space="0" w:color="auto"/>
        <w:bottom w:val="none" w:sz="0" w:space="0" w:color="auto"/>
        <w:right w:val="none" w:sz="0" w:space="0" w:color="auto"/>
      </w:divBdr>
    </w:div>
    <w:div w:id="558829328">
      <w:bodyDiv w:val="1"/>
      <w:marLeft w:val="0"/>
      <w:marRight w:val="0"/>
      <w:marTop w:val="0"/>
      <w:marBottom w:val="0"/>
      <w:divBdr>
        <w:top w:val="none" w:sz="0" w:space="0" w:color="auto"/>
        <w:left w:val="none" w:sz="0" w:space="0" w:color="auto"/>
        <w:bottom w:val="none" w:sz="0" w:space="0" w:color="auto"/>
        <w:right w:val="none" w:sz="0" w:space="0" w:color="auto"/>
      </w:divBdr>
    </w:div>
    <w:div w:id="562063024">
      <w:bodyDiv w:val="1"/>
      <w:marLeft w:val="0"/>
      <w:marRight w:val="0"/>
      <w:marTop w:val="0"/>
      <w:marBottom w:val="0"/>
      <w:divBdr>
        <w:top w:val="none" w:sz="0" w:space="0" w:color="auto"/>
        <w:left w:val="none" w:sz="0" w:space="0" w:color="auto"/>
        <w:bottom w:val="none" w:sz="0" w:space="0" w:color="auto"/>
        <w:right w:val="none" w:sz="0" w:space="0" w:color="auto"/>
      </w:divBdr>
    </w:div>
    <w:div w:id="587345843">
      <w:bodyDiv w:val="1"/>
      <w:marLeft w:val="0"/>
      <w:marRight w:val="0"/>
      <w:marTop w:val="0"/>
      <w:marBottom w:val="0"/>
      <w:divBdr>
        <w:top w:val="none" w:sz="0" w:space="0" w:color="auto"/>
        <w:left w:val="none" w:sz="0" w:space="0" w:color="auto"/>
        <w:bottom w:val="none" w:sz="0" w:space="0" w:color="auto"/>
        <w:right w:val="none" w:sz="0" w:space="0" w:color="auto"/>
      </w:divBdr>
    </w:div>
    <w:div w:id="593514371">
      <w:bodyDiv w:val="1"/>
      <w:marLeft w:val="0"/>
      <w:marRight w:val="0"/>
      <w:marTop w:val="0"/>
      <w:marBottom w:val="0"/>
      <w:divBdr>
        <w:top w:val="none" w:sz="0" w:space="0" w:color="auto"/>
        <w:left w:val="none" w:sz="0" w:space="0" w:color="auto"/>
        <w:bottom w:val="none" w:sz="0" w:space="0" w:color="auto"/>
        <w:right w:val="none" w:sz="0" w:space="0" w:color="auto"/>
      </w:divBdr>
    </w:div>
    <w:div w:id="642389655">
      <w:bodyDiv w:val="1"/>
      <w:marLeft w:val="0"/>
      <w:marRight w:val="0"/>
      <w:marTop w:val="0"/>
      <w:marBottom w:val="0"/>
      <w:divBdr>
        <w:top w:val="none" w:sz="0" w:space="0" w:color="auto"/>
        <w:left w:val="none" w:sz="0" w:space="0" w:color="auto"/>
        <w:bottom w:val="none" w:sz="0" w:space="0" w:color="auto"/>
        <w:right w:val="none" w:sz="0" w:space="0" w:color="auto"/>
      </w:divBdr>
    </w:div>
    <w:div w:id="654066180">
      <w:bodyDiv w:val="1"/>
      <w:marLeft w:val="0"/>
      <w:marRight w:val="0"/>
      <w:marTop w:val="0"/>
      <w:marBottom w:val="0"/>
      <w:divBdr>
        <w:top w:val="none" w:sz="0" w:space="0" w:color="auto"/>
        <w:left w:val="none" w:sz="0" w:space="0" w:color="auto"/>
        <w:bottom w:val="none" w:sz="0" w:space="0" w:color="auto"/>
        <w:right w:val="none" w:sz="0" w:space="0" w:color="auto"/>
      </w:divBdr>
    </w:div>
    <w:div w:id="655884808">
      <w:bodyDiv w:val="1"/>
      <w:marLeft w:val="0"/>
      <w:marRight w:val="0"/>
      <w:marTop w:val="0"/>
      <w:marBottom w:val="0"/>
      <w:divBdr>
        <w:top w:val="none" w:sz="0" w:space="0" w:color="auto"/>
        <w:left w:val="none" w:sz="0" w:space="0" w:color="auto"/>
        <w:bottom w:val="none" w:sz="0" w:space="0" w:color="auto"/>
        <w:right w:val="none" w:sz="0" w:space="0" w:color="auto"/>
      </w:divBdr>
    </w:div>
    <w:div w:id="667633402">
      <w:bodyDiv w:val="1"/>
      <w:marLeft w:val="0"/>
      <w:marRight w:val="0"/>
      <w:marTop w:val="0"/>
      <w:marBottom w:val="0"/>
      <w:divBdr>
        <w:top w:val="none" w:sz="0" w:space="0" w:color="auto"/>
        <w:left w:val="none" w:sz="0" w:space="0" w:color="auto"/>
        <w:bottom w:val="none" w:sz="0" w:space="0" w:color="auto"/>
        <w:right w:val="none" w:sz="0" w:space="0" w:color="auto"/>
      </w:divBdr>
    </w:div>
    <w:div w:id="669797137">
      <w:bodyDiv w:val="1"/>
      <w:marLeft w:val="0"/>
      <w:marRight w:val="0"/>
      <w:marTop w:val="0"/>
      <w:marBottom w:val="0"/>
      <w:divBdr>
        <w:top w:val="none" w:sz="0" w:space="0" w:color="auto"/>
        <w:left w:val="none" w:sz="0" w:space="0" w:color="auto"/>
        <w:bottom w:val="none" w:sz="0" w:space="0" w:color="auto"/>
        <w:right w:val="none" w:sz="0" w:space="0" w:color="auto"/>
      </w:divBdr>
    </w:div>
    <w:div w:id="678504621">
      <w:bodyDiv w:val="1"/>
      <w:marLeft w:val="0"/>
      <w:marRight w:val="0"/>
      <w:marTop w:val="0"/>
      <w:marBottom w:val="0"/>
      <w:divBdr>
        <w:top w:val="none" w:sz="0" w:space="0" w:color="auto"/>
        <w:left w:val="none" w:sz="0" w:space="0" w:color="auto"/>
        <w:bottom w:val="none" w:sz="0" w:space="0" w:color="auto"/>
        <w:right w:val="none" w:sz="0" w:space="0" w:color="auto"/>
      </w:divBdr>
    </w:div>
    <w:div w:id="692536481">
      <w:bodyDiv w:val="1"/>
      <w:marLeft w:val="0"/>
      <w:marRight w:val="0"/>
      <w:marTop w:val="0"/>
      <w:marBottom w:val="0"/>
      <w:divBdr>
        <w:top w:val="none" w:sz="0" w:space="0" w:color="auto"/>
        <w:left w:val="none" w:sz="0" w:space="0" w:color="auto"/>
        <w:bottom w:val="none" w:sz="0" w:space="0" w:color="auto"/>
        <w:right w:val="none" w:sz="0" w:space="0" w:color="auto"/>
      </w:divBdr>
    </w:div>
    <w:div w:id="698703812">
      <w:bodyDiv w:val="1"/>
      <w:marLeft w:val="0"/>
      <w:marRight w:val="0"/>
      <w:marTop w:val="0"/>
      <w:marBottom w:val="0"/>
      <w:divBdr>
        <w:top w:val="none" w:sz="0" w:space="0" w:color="auto"/>
        <w:left w:val="none" w:sz="0" w:space="0" w:color="auto"/>
        <w:bottom w:val="none" w:sz="0" w:space="0" w:color="auto"/>
        <w:right w:val="none" w:sz="0" w:space="0" w:color="auto"/>
      </w:divBdr>
    </w:div>
    <w:div w:id="804391786">
      <w:bodyDiv w:val="1"/>
      <w:marLeft w:val="0"/>
      <w:marRight w:val="0"/>
      <w:marTop w:val="0"/>
      <w:marBottom w:val="0"/>
      <w:divBdr>
        <w:top w:val="none" w:sz="0" w:space="0" w:color="auto"/>
        <w:left w:val="none" w:sz="0" w:space="0" w:color="auto"/>
        <w:bottom w:val="none" w:sz="0" w:space="0" w:color="auto"/>
        <w:right w:val="none" w:sz="0" w:space="0" w:color="auto"/>
      </w:divBdr>
    </w:div>
    <w:div w:id="810631677">
      <w:bodyDiv w:val="1"/>
      <w:marLeft w:val="0"/>
      <w:marRight w:val="0"/>
      <w:marTop w:val="0"/>
      <w:marBottom w:val="0"/>
      <w:divBdr>
        <w:top w:val="none" w:sz="0" w:space="0" w:color="auto"/>
        <w:left w:val="none" w:sz="0" w:space="0" w:color="auto"/>
        <w:bottom w:val="none" w:sz="0" w:space="0" w:color="auto"/>
        <w:right w:val="none" w:sz="0" w:space="0" w:color="auto"/>
      </w:divBdr>
    </w:div>
    <w:div w:id="832648225">
      <w:bodyDiv w:val="1"/>
      <w:marLeft w:val="0"/>
      <w:marRight w:val="0"/>
      <w:marTop w:val="0"/>
      <w:marBottom w:val="0"/>
      <w:divBdr>
        <w:top w:val="none" w:sz="0" w:space="0" w:color="auto"/>
        <w:left w:val="none" w:sz="0" w:space="0" w:color="auto"/>
        <w:bottom w:val="none" w:sz="0" w:space="0" w:color="auto"/>
        <w:right w:val="none" w:sz="0" w:space="0" w:color="auto"/>
      </w:divBdr>
    </w:div>
    <w:div w:id="837959964">
      <w:bodyDiv w:val="1"/>
      <w:marLeft w:val="0"/>
      <w:marRight w:val="0"/>
      <w:marTop w:val="0"/>
      <w:marBottom w:val="0"/>
      <w:divBdr>
        <w:top w:val="none" w:sz="0" w:space="0" w:color="auto"/>
        <w:left w:val="none" w:sz="0" w:space="0" w:color="auto"/>
        <w:bottom w:val="none" w:sz="0" w:space="0" w:color="auto"/>
        <w:right w:val="none" w:sz="0" w:space="0" w:color="auto"/>
      </w:divBdr>
    </w:div>
    <w:div w:id="854921269">
      <w:bodyDiv w:val="1"/>
      <w:marLeft w:val="0"/>
      <w:marRight w:val="0"/>
      <w:marTop w:val="0"/>
      <w:marBottom w:val="0"/>
      <w:divBdr>
        <w:top w:val="none" w:sz="0" w:space="0" w:color="auto"/>
        <w:left w:val="none" w:sz="0" w:space="0" w:color="auto"/>
        <w:bottom w:val="none" w:sz="0" w:space="0" w:color="auto"/>
        <w:right w:val="none" w:sz="0" w:space="0" w:color="auto"/>
      </w:divBdr>
    </w:div>
    <w:div w:id="887570999">
      <w:bodyDiv w:val="1"/>
      <w:marLeft w:val="0"/>
      <w:marRight w:val="0"/>
      <w:marTop w:val="0"/>
      <w:marBottom w:val="0"/>
      <w:divBdr>
        <w:top w:val="none" w:sz="0" w:space="0" w:color="auto"/>
        <w:left w:val="none" w:sz="0" w:space="0" w:color="auto"/>
        <w:bottom w:val="none" w:sz="0" w:space="0" w:color="auto"/>
        <w:right w:val="none" w:sz="0" w:space="0" w:color="auto"/>
      </w:divBdr>
    </w:div>
    <w:div w:id="902761916">
      <w:bodyDiv w:val="1"/>
      <w:marLeft w:val="0"/>
      <w:marRight w:val="0"/>
      <w:marTop w:val="0"/>
      <w:marBottom w:val="0"/>
      <w:divBdr>
        <w:top w:val="none" w:sz="0" w:space="0" w:color="auto"/>
        <w:left w:val="none" w:sz="0" w:space="0" w:color="auto"/>
        <w:bottom w:val="none" w:sz="0" w:space="0" w:color="auto"/>
        <w:right w:val="none" w:sz="0" w:space="0" w:color="auto"/>
      </w:divBdr>
    </w:div>
    <w:div w:id="918715034">
      <w:bodyDiv w:val="1"/>
      <w:marLeft w:val="0"/>
      <w:marRight w:val="0"/>
      <w:marTop w:val="0"/>
      <w:marBottom w:val="0"/>
      <w:divBdr>
        <w:top w:val="none" w:sz="0" w:space="0" w:color="auto"/>
        <w:left w:val="none" w:sz="0" w:space="0" w:color="auto"/>
        <w:bottom w:val="none" w:sz="0" w:space="0" w:color="auto"/>
        <w:right w:val="none" w:sz="0" w:space="0" w:color="auto"/>
      </w:divBdr>
    </w:div>
    <w:div w:id="932008265">
      <w:bodyDiv w:val="1"/>
      <w:marLeft w:val="0"/>
      <w:marRight w:val="0"/>
      <w:marTop w:val="0"/>
      <w:marBottom w:val="0"/>
      <w:divBdr>
        <w:top w:val="none" w:sz="0" w:space="0" w:color="auto"/>
        <w:left w:val="none" w:sz="0" w:space="0" w:color="auto"/>
        <w:bottom w:val="none" w:sz="0" w:space="0" w:color="auto"/>
        <w:right w:val="none" w:sz="0" w:space="0" w:color="auto"/>
      </w:divBdr>
    </w:div>
    <w:div w:id="997030855">
      <w:bodyDiv w:val="1"/>
      <w:marLeft w:val="0"/>
      <w:marRight w:val="0"/>
      <w:marTop w:val="0"/>
      <w:marBottom w:val="0"/>
      <w:divBdr>
        <w:top w:val="none" w:sz="0" w:space="0" w:color="auto"/>
        <w:left w:val="none" w:sz="0" w:space="0" w:color="auto"/>
        <w:bottom w:val="none" w:sz="0" w:space="0" w:color="auto"/>
        <w:right w:val="none" w:sz="0" w:space="0" w:color="auto"/>
      </w:divBdr>
    </w:div>
    <w:div w:id="1023239482">
      <w:bodyDiv w:val="1"/>
      <w:marLeft w:val="0"/>
      <w:marRight w:val="0"/>
      <w:marTop w:val="0"/>
      <w:marBottom w:val="0"/>
      <w:divBdr>
        <w:top w:val="none" w:sz="0" w:space="0" w:color="auto"/>
        <w:left w:val="none" w:sz="0" w:space="0" w:color="auto"/>
        <w:bottom w:val="none" w:sz="0" w:space="0" w:color="auto"/>
        <w:right w:val="none" w:sz="0" w:space="0" w:color="auto"/>
      </w:divBdr>
    </w:div>
    <w:div w:id="1023745028">
      <w:bodyDiv w:val="1"/>
      <w:marLeft w:val="0"/>
      <w:marRight w:val="0"/>
      <w:marTop w:val="0"/>
      <w:marBottom w:val="0"/>
      <w:divBdr>
        <w:top w:val="none" w:sz="0" w:space="0" w:color="auto"/>
        <w:left w:val="none" w:sz="0" w:space="0" w:color="auto"/>
        <w:bottom w:val="none" w:sz="0" w:space="0" w:color="auto"/>
        <w:right w:val="none" w:sz="0" w:space="0" w:color="auto"/>
      </w:divBdr>
    </w:div>
    <w:div w:id="1060514939">
      <w:bodyDiv w:val="1"/>
      <w:marLeft w:val="0"/>
      <w:marRight w:val="0"/>
      <w:marTop w:val="0"/>
      <w:marBottom w:val="0"/>
      <w:divBdr>
        <w:top w:val="none" w:sz="0" w:space="0" w:color="auto"/>
        <w:left w:val="none" w:sz="0" w:space="0" w:color="auto"/>
        <w:bottom w:val="none" w:sz="0" w:space="0" w:color="auto"/>
        <w:right w:val="none" w:sz="0" w:space="0" w:color="auto"/>
      </w:divBdr>
    </w:div>
    <w:div w:id="1066534522">
      <w:bodyDiv w:val="1"/>
      <w:marLeft w:val="0"/>
      <w:marRight w:val="0"/>
      <w:marTop w:val="0"/>
      <w:marBottom w:val="0"/>
      <w:divBdr>
        <w:top w:val="none" w:sz="0" w:space="0" w:color="auto"/>
        <w:left w:val="none" w:sz="0" w:space="0" w:color="auto"/>
        <w:bottom w:val="none" w:sz="0" w:space="0" w:color="auto"/>
        <w:right w:val="none" w:sz="0" w:space="0" w:color="auto"/>
      </w:divBdr>
    </w:div>
    <w:div w:id="1121651297">
      <w:bodyDiv w:val="1"/>
      <w:marLeft w:val="0"/>
      <w:marRight w:val="0"/>
      <w:marTop w:val="0"/>
      <w:marBottom w:val="0"/>
      <w:divBdr>
        <w:top w:val="none" w:sz="0" w:space="0" w:color="auto"/>
        <w:left w:val="none" w:sz="0" w:space="0" w:color="auto"/>
        <w:bottom w:val="none" w:sz="0" w:space="0" w:color="auto"/>
        <w:right w:val="none" w:sz="0" w:space="0" w:color="auto"/>
      </w:divBdr>
    </w:div>
    <w:div w:id="1135562431">
      <w:bodyDiv w:val="1"/>
      <w:marLeft w:val="0"/>
      <w:marRight w:val="0"/>
      <w:marTop w:val="0"/>
      <w:marBottom w:val="0"/>
      <w:divBdr>
        <w:top w:val="none" w:sz="0" w:space="0" w:color="auto"/>
        <w:left w:val="none" w:sz="0" w:space="0" w:color="auto"/>
        <w:bottom w:val="none" w:sz="0" w:space="0" w:color="auto"/>
        <w:right w:val="none" w:sz="0" w:space="0" w:color="auto"/>
      </w:divBdr>
    </w:div>
    <w:div w:id="1154683887">
      <w:bodyDiv w:val="1"/>
      <w:marLeft w:val="0"/>
      <w:marRight w:val="0"/>
      <w:marTop w:val="0"/>
      <w:marBottom w:val="0"/>
      <w:divBdr>
        <w:top w:val="none" w:sz="0" w:space="0" w:color="auto"/>
        <w:left w:val="none" w:sz="0" w:space="0" w:color="auto"/>
        <w:bottom w:val="none" w:sz="0" w:space="0" w:color="auto"/>
        <w:right w:val="none" w:sz="0" w:space="0" w:color="auto"/>
      </w:divBdr>
    </w:div>
    <w:div w:id="1158839740">
      <w:bodyDiv w:val="1"/>
      <w:marLeft w:val="0"/>
      <w:marRight w:val="0"/>
      <w:marTop w:val="0"/>
      <w:marBottom w:val="0"/>
      <w:divBdr>
        <w:top w:val="none" w:sz="0" w:space="0" w:color="auto"/>
        <w:left w:val="none" w:sz="0" w:space="0" w:color="auto"/>
        <w:bottom w:val="none" w:sz="0" w:space="0" w:color="auto"/>
        <w:right w:val="none" w:sz="0" w:space="0" w:color="auto"/>
      </w:divBdr>
    </w:div>
    <w:div w:id="1192765714">
      <w:bodyDiv w:val="1"/>
      <w:marLeft w:val="0"/>
      <w:marRight w:val="0"/>
      <w:marTop w:val="0"/>
      <w:marBottom w:val="0"/>
      <w:divBdr>
        <w:top w:val="none" w:sz="0" w:space="0" w:color="auto"/>
        <w:left w:val="none" w:sz="0" w:space="0" w:color="auto"/>
        <w:bottom w:val="none" w:sz="0" w:space="0" w:color="auto"/>
        <w:right w:val="none" w:sz="0" w:space="0" w:color="auto"/>
      </w:divBdr>
    </w:div>
    <w:div w:id="1207060945">
      <w:bodyDiv w:val="1"/>
      <w:marLeft w:val="0"/>
      <w:marRight w:val="0"/>
      <w:marTop w:val="0"/>
      <w:marBottom w:val="0"/>
      <w:divBdr>
        <w:top w:val="none" w:sz="0" w:space="0" w:color="auto"/>
        <w:left w:val="none" w:sz="0" w:space="0" w:color="auto"/>
        <w:bottom w:val="none" w:sz="0" w:space="0" w:color="auto"/>
        <w:right w:val="none" w:sz="0" w:space="0" w:color="auto"/>
      </w:divBdr>
    </w:div>
    <w:div w:id="1248807159">
      <w:bodyDiv w:val="1"/>
      <w:marLeft w:val="0"/>
      <w:marRight w:val="0"/>
      <w:marTop w:val="0"/>
      <w:marBottom w:val="0"/>
      <w:divBdr>
        <w:top w:val="none" w:sz="0" w:space="0" w:color="auto"/>
        <w:left w:val="none" w:sz="0" w:space="0" w:color="auto"/>
        <w:bottom w:val="none" w:sz="0" w:space="0" w:color="auto"/>
        <w:right w:val="none" w:sz="0" w:space="0" w:color="auto"/>
      </w:divBdr>
    </w:div>
    <w:div w:id="1273244578">
      <w:bodyDiv w:val="1"/>
      <w:marLeft w:val="0"/>
      <w:marRight w:val="0"/>
      <w:marTop w:val="0"/>
      <w:marBottom w:val="0"/>
      <w:divBdr>
        <w:top w:val="none" w:sz="0" w:space="0" w:color="auto"/>
        <w:left w:val="none" w:sz="0" w:space="0" w:color="auto"/>
        <w:bottom w:val="none" w:sz="0" w:space="0" w:color="auto"/>
        <w:right w:val="none" w:sz="0" w:space="0" w:color="auto"/>
      </w:divBdr>
    </w:div>
    <w:div w:id="1331911890">
      <w:bodyDiv w:val="1"/>
      <w:marLeft w:val="0"/>
      <w:marRight w:val="0"/>
      <w:marTop w:val="0"/>
      <w:marBottom w:val="0"/>
      <w:divBdr>
        <w:top w:val="none" w:sz="0" w:space="0" w:color="auto"/>
        <w:left w:val="none" w:sz="0" w:space="0" w:color="auto"/>
        <w:bottom w:val="none" w:sz="0" w:space="0" w:color="auto"/>
        <w:right w:val="none" w:sz="0" w:space="0" w:color="auto"/>
      </w:divBdr>
    </w:div>
    <w:div w:id="1354184263">
      <w:bodyDiv w:val="1"/>
      <w:marLeft w:val="0"/>
      <w:marRight w:val="0"/>
      <w:marTop w:val="0"/>
      <w:marBottom w:val="0"/>
      <w:divBdr>
        <w:top w:val="none" w:sz="0" w:space="0" w:color="auto"/>
        <w:left w:val="none" w:sz="0" w:space="0" w:color="auto"/>
        <w:bottom w:val="none" w:sz="0" w:space="0" w:color="auto"/>
        <w:right w:val="none" w:sz="0" w:space="0" w:color="auto"/>
      </w:divBdr>
    </w:div>
    <w:div w:id="1355183816">
      <w:bodyDiv w:val="1"/>
      <w:marLeft w:val="0"/>
      <w:marRight w:val="0"/>
      <w:marTop w:val="0"/>
      <w:marBottom w:val="0"/>
      <w:divBdr>
        <w:top w:val="none" w:sz="0" w:space="0" w:color="auto"/>
        <w:left w:val="none" w:sz="0" w:space="0" w:color="auto"/>
        <w:bottom w:val="none" w:sz="0" w:space="0" w:color="auto"/>
        <w:right w:val="none" w:sz="0" w:space="0" w:color="auto"/>
      </w:divBdr>
    </w:div>
    <w:div w:id="1363364402">
      <w:bodyDiv w:val="1"/>
      <w:marLeft w:val="0"/>
      <w:marRight w:val="0"/>
      <w:marTop w:val="0"/>
      <w:marBottom w:val="0"/>
      <w:divBdr>
        <w:top w:val="none" w:sz="0" w:space="0" w:color="auto"/>
        <w:left w:val="none" w:sz="0" w:space="0" w:color="auto"/>
        <w:bottom w:val="none" w:sz="0" w:space="0" w:color="auto"/>
        <w:right w:val="none" w:sz="0" w:space="0" w:color="auto"/>
      </w:divBdr>
    </w:div>
    <w:div w:id="1364865363">
      <w:bodyDiv w:val="1"/>
      <w:marLeft w:val="0"/>
      <w:marRight w:val="0"/>
      <w:marTop w:val="0"/>
      <w:marBottom w:val="0"/>
      <w:divBdr>
        <w:top w:val="none" w:sz="0" w:space="0" w:color="auto"/>
        <w:left w:val="none" w:sz="0" w:space="0" w:color="auto"/>
        <w:bottom w:val="none" w:sz="0" w:space="0" w:color="auto"/>
        <w:right w:val="none" w:sz="0" w:space="0" w:color="auto"/>
      </w:divBdr>
    </w:div>
    <w:div w:id="1366633353">
      <w:bodyDiv w:val="1"/>
      <w:marLeft w:val="0"/>
      <w:marRight w:val="0"/>
      <w:marTop w:val="0"/>
      <w:marBottom w:val="0"/>
      <w:divBdr>
        <w:top w:val="none" w:sz="0" w:space="0" w:color="auto"/>
        <w:left w:val="none" w:sz="0" w:space="0" w:color="auto"/>
        <w:bottom w:val="none" w:sz="0" w:space="0" w:color="auto"/>
        <w:right w:val="none" w:sz="0" w:space="0" w:color="auto"/>
      </w:divBdr>
    </w:div>
    <w:div w:id="1372726027">
      <w:bodyDiv w:val="1"/>
      <w:marLeft w:val="0"/>
      <w:marRight w:val="0"/>
      <w:marTop w:val="0"/>
      <w:marBottom w:val="0"/>
      <w:divBdr>
        <w:top w:val="none" w:sz="0" w:space="0" w:color="auto"/>
        <w:left w:val="none" w:sz="0" w:space="0" w:color="auto"/>
        <w:bottom w:val="none" w:sz="0" w:space="0" w:color="auto"/>
        <w:right w:val="none" w:sz="0" w:space="0" w:color="auto"/>
      </w:divBdr>
    </w:div>
    <w:div w:id="1412968947">
      <w:bodyDiv w:val="1"/>
      <w:marLeft w:val="0"/>
      <w:marRight w:val="0"/>
      <w:marTop w:val="0"/>
      <w:marBottom w:val="0"/>
      <w:divBdr>
        <w:top w:val="none" w:sz="0" w:space="0" w:color="auto"/>
        <w:left w:val="none" w:sz="0" w:space="0" w:color="auto"/>
        <w:bottom w:val="none" w:sz="0" w:space="0" w:color="auto"/>
        <w:right w:val="none" w:sz="0" w:space="0" w:color="auto"/>
      </w:divBdr>
    </w:div>
    <w:div w:id="1416901570">
      <w:bodyDiv w:val="1"/>
      <w:marLeft w:val="0"/>
      <w:marRight w:val="0"/>
      <w:marTop w:val="0"/>
      <w:marBottom w:val="0"/>
      <w:divBdr>
        <w:top w:val="none" w:sz="0" w:space="0" w:color="auto"/>
        <w:left w:val="none" w:sz="0" w:space="0" w:color="auto"/>
        <w:bottom w:val="none" w:sz="0" w:space="0" w:color="auto"/>
        <w:right w:val="none" w:sz="0" w:space="0" w:color="auto"/>
      </w:divBdr>
    </w:div>
    <w:div w:id="1461076508">
      <w:bodyDiv w:val="1"/>
      <w:marLeft w:val="0"/>
      <w:marRight w:val="0"/>
      <w:marTop w:val="0"/>
      <w:marBottom w:val="0"/>
      <w:divBdr>
        <w:top w:val="none" w:sz="0" w:space="0" w:color="auto"/>
        <w:left w:val="none" w:sz="0" w:space="0" w:color="auto"/>
        <w:bottom w:val="none" w:sz="0" w:space="0" w:color="auto"/>
        <w:right w:val="none" w:sz="0" w:space="0" w:color="auto"/>
      </w:divBdr>
    </w:div>
    <w:div w:id="1496260573">
      <w:bodyDiv w:val="1"/>
      <w:marLeft w:val="0"/>
      <w:marRight w:val="0"/>
      <w:marTop w:val="0"/>
      <w:marBottom w:val="0"/>
      <w:divBdr>
        <w:top w:val="none" w:sz="0" w:space="0" w:color="auto"/>
        <w:left w:val="none" w:sz="0" w:space="0" w:color="auto"/>
        <w:bottom w:val="none" w:sz="0" w:space="0" w:color="auto"/>
        <w:right w:val="none" w:sz="0" w:space="0" w:color="auto"/>
      </w:divBdr>
    </w:div>
    <w:div w:id="1500077955">
      <w:bodyDiv w:val="1"/>
      <w:marLeft w:val="0"/>
      <w:marRight w:val="0"/>
      <w:marTop w:val="0"/>
      <w:marBottom w:val="0"/>
      <w:divBdr>
        <w:top w:val="none" w:sz="0" w:space="0" w:color="auto"/>
        <w:left w:val="none" w:sz="0" w:space="0" w:color="auto"/>
        <w:bottom w:val="none" w:sz="0" w:space="0" w:color="auto"/>
        <w:right w:val="none" w:sz="0" w:space="0" w:color="auto"/>
      </w:divBdr>
    </w:div>
    <w:div w:id="1502623530">
      <w:bodyDiv w:val="1"/>
      <w:marLeft w:val="0"/>
      <w:marRight w:val="0"/>
      <w:marTop w:val="0"/>
      <w:marBottom w:val="0"/>
      <w:divBdr>
        <w:top w:val="none" w:sz="0" w:space="0" w:color="auto"/>
        <w:left w:val="none" w:sz="0" w:space="0" w:color="auto"/>
        <w:bottom w:val="none" w:sz="0" w:space="0" w:color="auto"/>
        <w:right w:val="none" w:sz="0" w:space="0" w:color="auto"/>
      </w:divBdr>
    </w:div>
    <w:div w:id="1508059465">
      <w:bodyDiv w:val="1"/>
      <w:marLeft w:val="0"/>
      <w:marRight w:val="0"/>
      <w:marTop w:val="0"/>
      <w:marBottom w:val="0"/>
      <w:divBdr>
        <w:top w:val="none" w:sz="0" w:space="0" w:color="auto"/>
        <w:left w:val="none" w:sz="0" w:space="0" w:color="auto"/>
        <w:bottom w:val="none" w:sz="0" w:space="0" w:color="auto"/>
        <w:right w:val="none" w:sz="0" w:space="0" w:color="auto"/>
      </w:divBdr>
    </w:div>
    <w:div w:id="1508789985">
      <w:bodyDiv w:val="1"/>
      <w:marLeft w:val="0"/>
      <w:marRight w:val="0"/>
      <w:marTop w:val="0"/>
      <w:marBottom w:val="0"/>
      <w:divBdr>
        <w:top w:val="none" w:sz="0" w:space="0" w:color="auto"/>
        <w:left w:val="none" w:sz="0" w:space="0" w:color="auto"/>
        <w:bottom w:val="none" w:sz="0" w:space="0" w:color="auto"/>
        <w:right w:val="none" w:sz="0" w:space="0" w:color="auto"/>
      </w:divBdr>
    </w:div>
    <w:div w:id="1521549890">
      <w:bodyDiv w:val="1"/>
      <w:marLeft w:val="0"/>
      <w:marRight w:val="0"/>
      <w:marTop w:val="0"/>
      <w:marBottom w:val="0"/>
      <w:divBdr>
        <w:top w:val="none" w:sz="0" w:space="0" w:color="auto"/>
        <w:left w:val="none" w:sz="0" w:space="0" w:color="auto"/>
        <w:bottom w:val="none" w:sz="0" w:space="0" w:color="auto"/>
        <w:right w:val="none" w:sz="0" w:space="0" w:color="auto"/>
      </w:divBdr>
    </w:div>
    <w:div w:id="1535188589">
      <w:bodyDiv w:val="1"/>
      <w:marLeft w:val="0"/>
      <w:marRight w:val="0"/>
      <w:marTop w:val="0"/>
      <w:marBottom w:val="0"/>
      <w:divBdr>
        <w:top w:val="none" w:sz="0" w:space="0" w:color="auto"/>
        <w:left w:val="none" w:sz="0" w:space="0" w:color="auto"/>
        <w:bottom w:val="none" w:sz="0" w:space="0" w:color="auto"/>
        <w:right w:val="none" w:sz="0" w:space="0" w:color="auto"/>
      </w:divBdr>
    </w:div>
    <w:div w:id="1586915516">
      <w:bodyDiv w:val="1"/>
      <w:marLeft w:val="0"/>
      <w:marRight w:val="0"/>
      <w:marTop w:val="0"/>
      <w:marBottom w:val="0"/>
      <w:divBdr>
        <w:top w:val="none" w:sz="0" w:space="0" w:color="auto"/>
        <w:left w:val="none" w:sz="0" w:space="0" w:color="auto"/>
        <w:bottom w:val="none" w:sz="0" w:space="0" w:color="auto"/>
        <w:right w:val="none" w:sz="0" w:space="0" w:color="auto"/>
      </w:divBdr>
    </w:div>
    <w:div w:id="1596208139">
      <w:bodyDiv w:val="1"/>
      <w:marLeft w:val="0"/>
      <w:marRight w:val="0"/>
      <w:marTop w:val="0"/>
      <w:marBottom w:val="0"/>
      <w:divBdr>
        <w:top w:val="none" w:sz="0" w:space="0" w:color="auto"/>
        <w:left w:val="none" w:sz="0" w:space="0" w:color="auto"/>
        <w:bottom w:val="none" w:sz="0" w:space="0" w:color="auto"/>
        <w:right w:val="none" w:sz="0" w:space="0" w:color="auto"/>
      </w:divBdr>
    </w:div>
    <w:div w:id="1602879649">
      <w:bodyDiv w:val="1"/>
      <w:marLeft w:val="0"/>
      <w:marRight w:val="0"/>
      <w:marTop w:val="0"/>
      <w:marBottom w:val="0"/>
      <w:divBdr>
        <w:top w:val="none" w:sz="0" w:space="0" w:color="auto"/>
        <w:left w:val="none" w:sz="0" w:space="0" w:color="auto"/>
        <w:bottom w:val="none" w:sz="0" w:space="0" w:color="auto"/>
        <w:right w:val="none" w:sz="0" w:space="0" w:color="auto"/>
      </w:divBdr>
    </w:div>
    <w:div w:id="1661812862">
      <w:bodyDiv w:val="1"/>
      <w:marLeft w:val="0"/>
      <w:marRight w:val="0"/>
      <w:marTop w:val="0"/>
      <w:marBottom w:val="0"/>
      <w:divBdr>
        <w:top w:val="none" w:sz="0" w:space="0" w:color="auto"/>
        <w:left w:val="none" w:sz="0" w:space="0" w:color="auto"/>
        <w:bottom w:val="none" w:sz="0" w:space="0" w:color="auto"/>
        <w:right w:val="none" w:sz="0" w:space="0" w:color="auto"/>
      </w:divBdr>
    </w:div>
    <w:div w:id="1695695676">
      <w:bodyDiv w:val="1"/>
      <w:marLeft w:val="0"/>
      <w:marRight w:val="0"/>
      <w:marTop w:val="0"/>
      <w:marBottom w:val="0"/>
      <w:divBdr>
        <w:top w:val="none" w:sz="0" w:space="0" w:color="auto"/>
        <w:left w:val="none" w:sz="0" w:space="0" w:color="auto"/>
        <w:bottom w:val="none" w:sz="0" w:space="0" w:color="auto"/>
        <w:right w:val="none" w:sz="0" w:space="0" w:color="auto"/>
      </w:divBdr>
    </w:div>
    <w:div w:id="1760976882">
      <w:bodyDiv w:val="1"/>
      <w:marLeft w:val="0"/>
      <w:marRight w:val="0"/>
      <w:marTop w:val="0"/>
      <w:marBottom w:val="0"/>
      <w:divBdr>
        <w:top w:val="none" w:sz="0" w:space="0" w:color="auto"/>
        <w:left w:val="none" w:sz="0" w:space="0" w:color="auto"/>
        <w:bottom w:val="none" w:sz="0" w:space="0" w:color="auto"/>
        <w:right w:val="none" w:sz="0" w:space="0" w:color="auto"/>
      </w:divBdr>
    </w:div>
    <w:div w:id="1773864263">
      <w:bodyDiv w:val="1"/>
      <w:marLeft w:val="0"/>
      <w:marRight w:val="0"/>
      <w:marTop w:val="0"/>
      <w:marBottom w:val="0"/>
      <w:divBdr>
        <w:top w:val="none" w:sz="0" w:space="0" w:color="auto"/>
        <w:left w:val="none" w:sz="0" w:space="0" w:color="auto"/>
        <w:bottom w:val="none" w:sz="0" w:space="0" w:color="auto"/>
        <w:right w:val="none" w:sz="0" w:space="0" w:color="auto"/>
      </w:divBdr>
    </w:div>
    <w:div w:id="1836064528">
      <w:bodyDiv w:val="1"/>
      <w:marLeft w:val="0"/>
      <w:marRight w:val="0"/>
      <w:marTop w:val="0"/>
      <w:marBottom w:val="0"/>
      <w:divBdr>
        <w:top w:val="none" w:sz="0" w:space="0" w:color="auto"/>
        <w:left w:val="none" w:sz="0" w:space="0" w:color="auto"/>
        <w:bottom w:val="none" w:sz="0" w:space="0" w:color="auto"/>
        <w:right w:val="none" w:sz="0" w:space="0" w:color="auto"/>
      </w:divBdr>
    </w:div>
    <w:div w:id="1910143306">
      <w:bodyDiv w:val="1"/>
      <w:marLeft w:val="0"/>
      <w:marRight w:val="0"/>
      <w:marTop w:val="0"/>
      <w:marBottom w:val="0"/>
      <w:divBdr>
        <w:top w:val="none" w:sz="0" w:space="0" w:color="auto"/>
        <w:left w:val="none" w:sz="0" w:space="0" w:color="auto"/>
        <w:bottom w:val="none" w:sz="0" w:space="0" w:color="auto"/>
        <w:right w:val="none" w:sz="0" w:space="0" w:color="auto"/>
      </w:divBdr>
    </w:div>
    <w:div w:id="1962884493">
      <w:bodyDiv w:val="1"/>
      <w:marLeft w:val="0"/>
      <w:marRight w:val="0"/>
      <w:marTop w:val="0"/>
      <w:marBottom w:val="0"/>
      <w:divBdr>
        <w:top w:val="none" w:sz="0" w:space="0" w:color="auto"/>
        <w:left w:val="none" w:sz="0" w:space="0" w:color="auto"/>
        <w:bottom w:val="none" w:sz="0" w:space="0" w:color="auto"/>
        <w:right w:val="none" w:sz="0" w:space="0" w:color="auto"/>
      </w:divBdr>
    </w:div>
    <w:div w:id="2041396911">
      <w:bodyDiv w:val="1"/>
      <w:marLeft w:val="0"/>
      <w:marRight w:val="0"/>
      <w:marTop w:val="0"/>
      <w:marBottom w:val="0"/>
      <w:divBdr>
        <w:top w:val="none" w:sz="0" w:space="0" w:color="auto"/>
        <w:left w:val="none" w:sz="0" w:space="0" w:color="auto"/>
        <w:bottom w:val="none" w:sz="0" w:space="0" w:color="auto"/>
        <w:right w:val="none" w:sz="0" w:space="0" w:color="auto"/>
      </w:divBdr>
    </w:div>
    <w:div w:id="2061904905">
      <w:bodyDiv w:val="1"/>
      <w:marLeft w:val="0"/>
      <w:marRight w:val="0"/>
      <w:marTop w:val="0"/>
      <w:marBottom w:val="0"/>
      <w:divBdr>
        <w:top w:val="none" w:sz="0" w:space="0" w:color="auto"/>
        <w:left w:val="none" w:sz="0" w:space="0" w:color="auto"/>
        <w:bottom w:val="none" w:sz="0" w:space="0" w:color="auto"/>
        <w:right w:val="none" w:sz="0" w:space="0" w:color="auto"/>
      </w:divBdr>
    </w:div>
    <w:div w:id="2065834193">
      <w:bodyDiv w:val="1"/>
      <w:marLeft w:val="0"/>
      <w:marRight w:val="0"/>
      <w:marTop w:val="0"/>
      <w:marBottom w:val="0"/>
      <w:divBdr>
        <w:top w:val="none" w:sz="0" w:space="0" w:color="auto"/>
        <w:left w:val="none" w:sz="0" w:space="0" w:color="auto"/>
        <w:bottom w:val="none" w:sz="0" w:space="0" w:color="auto"/>
        <w:right w:val="none" w:sz="0" w:space="0" w:color="auto"/>
      </w:divBdr>
    </w:div>
    <w:div w:id="21429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6CD8-3095-4EBD-99C6-E93108AF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5714</Words>
  <Characters>31895</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37534</CharactersWithSpaces>
  <SharedDoc>false</SharedDoc>
  <HLinks>
    <vt:vector size="12" baseType="variant">
      <vt:variant>
        <vt:i4>3407930</vt:i4>
      </vt:variant>
      <vt:variant>
        <vt:i4>3</vt:i4>
      </vt:variant>
      <vt:variant>
        <vt:i4>0</vt:i4>
      </vt:variant>
      <vt:variant>
        <vt:i4>5</vt:i4>
      </vt:variant>
      <vt:variant>
        <vt:lpwstr>http://www.esserduchas.com.ar/informacion.htm</vt:lpwstr>
      </vt:variant>
      <vt:variant>
        <vt:lpwstr>top</vt:lpwstr>
      </vt:variant>
      <vt:variant>
        <vt:i4>6226008</vt:i4>
      </vt:variant>
      <vt:variant>
        <vt:i4>0</vt:i4>
      </vt:variant>
      <vt:variant>
        <vt:i4>0</vt:i4>
      </vt:variant>
      <vt:variant>
        <vt:i4>5</vt:i4>
      </vt:variant>
      <vt:variant>
        <vt:lpwstr>http://www.durlock.com/productos/accesorios-puente-adherencia.php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Regional Departments</dc:creator>
  <cp:lastModifiedBy>mmartinez</cp:lastModifiedBy>
  <cp:revision>4</cp:revision>
  <cp:lastPrinted>2015-12-03T14:39:00Z</cp:lastPrinted>
  <dcterms:created xsi:type="dcterms:W3CDTF">2022-07-18T14:59:00Z</dcterms:created>
  <dcterms:modified xsi:type="dcterms:W3CDTF">2022-07-19T16:03:00Z</dcterms:modified>
</cp:coreProperties>
</file>